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9291C" w14:textId="77777777" w:rsidR="00423E00" w:rsidRPr="00AB6295" w:rsidRDefault="00423E00" w:rsidP="00423E00">
      <w:pPr>
        <w:pStyle w:val="Subtitle"/>
        <w:rPr>
          <w:rFonts w:eastAsia="Cambria"/>
          <w:b w:val="0"/>
          <w:sz w:val="20"/>
          <w:szCs w:val="20"/>
        </w:rPr>
      </w:pPr>
      <w:bookmarkStart w:id="0" w:name="_heading=h.gjdgxs" w:colFirst="0" w:colLast="0"/>
      <w:bookmarkEnd w:id="0"/>
    </w:p>
    <w:p w14:paraId="79FF3340" w14:textId="3EC93B76" w:rsidR="00040CA6" w:rsidRPr="00AB6295" w:rsidRDefault="00D75DA3" w:rsidP="00040CA6">
      <w:pPr>
        <w:pStyle w:val="Subtitle"/>
        <w:spacing w:after="360"/>
        <w:rPr>
          <w:rFonts w:eastAsia="Cambria"/>
        </w:rPr>
      </w:pPr>
      <w:r>
        <w:rPr>
          <w:rFonts w:eastAsia="Cambria"/>
          <w:sz w:val="30"/>
          <w:szCs w:val="30"/>
        </w:rPr>
        <w:t>PERAN AKUNTANSI MANAJEMEN DALAM MENINGKATKAN EFISIENSI BIAYA OPERASIONAL TAMAN HEWAN PEMATANGSIANTAR</w:t>
      </w:r>
    </w:p>
    <w:p w14:paraId="1FD25A7A" w14:textId="17530843" w:rsidR="00040CA6" w:rsidRPr="00F07CAC" w:rsidRDefault="00D75DA3" w:rsidP="003155E9">
      <w:pPr>
        <w:jc w:val="center"/>
        <w:rPr>
          <w:rFonts w:eastAsia="Cambria"/>
          <w:b/>
          <w:sz w:val="22"/>
          <w:szCs w:val="22"/>
        </w:rPr>
      </w:pPr>
      <w:r>
        <w:rPr>
          <w:rFonts w:eastAsia="Cambria"/>
          <w:b/>
          <w:sz w:val="22"/>
          <w:szCs w:val="22"/>
        </w:rPr>
        <w:t xml:space="preserve">Umi </w:t>
      </w:r>
      <w:proofErr w:type="gramStart"/>
      <w:r>
        <w:rPr>
          <w:rFonts w:eastAsia="Cambria"/>
          <w:b/>
          <w:sz w:val="22"/>
          <w:szCs w:val="22"/>
        </w:rPr>
        <w:t>Sartika</w:t>
      </w:r>
      <w:r w:rsidR="00F07CAC" w:rsidRPr="00F07CAC">
        <w:rPr>
          <w:rFonts w:eastAsia="Cambria"/>
          <w:b/>
          <w:sz w:val="22"/>
          <w:szCs w:val="22"/>
          <w:vertAlign w:val="superscript"/>
        </w:rPr>
        <w:t>(</w:t>
      </w:r>
      <w:proofErr w:type="gramEnd"/>
      <w:r w:rsidR="00F07CAC" w:rsidRPr="00F07CAC">
        <w:rPr>
          <w:rFonts w:eastAsia="Cambria"/>
          <w:b/>
          <w:sz w:val="22"/>
          <w:szCs w:val="22"/>
          <w:vertAlign w:val="superscript"/>
        </w:rPr>
        <w:t>1)</w:t>
      </w:r>
      <w:r w:rsidR="00F07CAC">
        <w:rPr>
          <w:rFonts w:eastAsia="Cambria"/>
          <w:b/>
          <w:sz w:val="22"/>
          <w:szCs w:val="22"/>
        </w:rPr>
        <w:t xml:space="preserve">, </w:t>
      </w:r>
      <w:r w:rsidR="00461518">
        <w:rPr>
          <w:rFonts w:eastAsia="Cambria"/>
          <w:b/>
          <w:sz w:val="22"/>
          <w:szCs w:val="22"/>
        </w:rPr>
        <w:t>Joko Susilo</w:t>
      </w:r>
      <w:r w:rsidR="00461518" w:rsidRPr="00461518">
        <w:rPr>
          <w:rFonts w:eastAsia="Cambria"/>
          <w:b/>
          <w:sz w:val="22"/>
          <w:szCs w:val="22"/>
          <w:vertAlign w:val="superscript"/>
        </w:rPr>
        <w:t>(2)</w:t>
      </w:r>
    </w:p>
    <w:p w14:paraId="6F5BACC7" w14:textId="77777777" w:rsidR="003155E9" w:rsidRPr="003155E9" w:rsidRDefault="003155E9" w:rsidP="003155E9">
      <w:pPr>
        <w:jc w:val="center"/>
        <w:rPr>
          <w:rFonts w:eastAsia="Cambria"/>
          <w:b/>
          <w:sz w:val="22"/>
          <w:szCs w:val="22"/>
        </w:rPr>
      </w:pPr>
      <w:bookmarkStart w:id="1" w:name="_GoBack"/>
      <w:bookmarkEnd w:id="1"/>
    </w:p>
    <w:p w14:paraId="00D2B40C" w14:textId="22CB1E91" w:rsidR="00040CA6" w:rsidRPr="00AB6295" w:rsidRDefault="00040CA6" w:rsidP="00040CA6">
      <w:pPr>
        <w:jc w:val="center"/>
        <w:rPr>
          <w:rFonts w:eastAsia="Cambria"/>
          <w:sz w:val="22"/>
          <w:szCs w:val="22"/>
        </w:rPr>
      </w:pPr>
      <w:r w:rsidRPr="00AB6295">
        <w:rPr>
          <w:rFonts w:eastAsia="Cambria"/>
          <w:sz w:val="22"/>
          <w:szCs w:val="22"/>
        </w:rPr>
        <w:t xml:space="preserve">Program Studi </w:t>
      </w:r>
      <w:r w:rsidR="00D75DA3">
        <w:rPr>
          <w:rFonts w:eastAsia="Cambria"/>
          <w:sz w:val="22"/>
          <w:szCs w:val="22"/>
        </w:rPr>
        <w:t>Akuntansi</w:t>
      </w:r>
      <w:r w:rsidRPr="00AB6295">
        <w:rPr>
          <w:rFonts w:eastAsia="Cambria"/>
          <w:sz w:val="22"/>
          <w:szCs w:val="22"/>
        </w:rPr>
        <w:t xml:space="preserve">, </w:t>
      </w:r>
      <w:r w:rsidR="00D95352">
        <w:rPr>
          <w:rFonts w:eastAsia="Cambria"/>
          <w:sz w:val="22"/>
          <w:szCs w:val="22"/>
        </w:rPr>
        <w:t xml:space="preserve">Sekolah Tinggi Ilmu </w:t>
      </w:r>
      <w:r w:rsidR="00505EF3" w:rsidRPr="00AB6295">
        <w:rPr>
          <w:rFonts w:eastAsia="Cambria"/>
          <w:sz w:val="22"/>
          <w:szCs w:val="22"/>
        </w:rPr>
        <w:t>Ekonomi Mars</w:t>
      </w:r>
      <w:r w:rsidRPr="00AB6295">
        <w:rPr>
          <w:rFonts w:eastAsia="Cambria"/>
          <w:sz w:val="22"/>
          <w:szCs w:val="22"/>
        </w:rPr>
        <w:t xml:space="preserve">, </w:t>
      </w:r>
      <w:r w:rsidR="00505EF3" w:rsidRPr="00AB6295">
        <w:rPr>
          <w:rFonts w:eastAsia="Cambria"/>
          <w:sz w:val="22"/>
          <w:szCs w:val="22"/>
        </w:rPr>
        <w:t>Pematangsiantar, Sumatera Utara</w:t>
      </w:r>
    </w:p>
    <w:p w14:paraId="2E51E99B" w14:textId="77C971F6" w:rsidR="00040CA6" w:rsidRPr="00AB6295" w:rsidRDefault="00040CA6" w:rsidP="00040CA6">
      <w:pPr>
        <w:jc w:val="center"/>
        <w:rPr>
          <w:rFonts w:eastAsia="Cambria"/>
          <w:sz w:val="22"/>
          <w:szCs w:val="22"/>
        </w:rPr>
      </w:pPr>
      <w:proofErr w:type="gramStart"/>
      <w:r w:rsidRPr="00AB6295">
        <w:rPr>
          <w:rFonts w:eastAsia="Cambria"/>
          <w:sz w:val="22"/>
          <w:szCs w:val="22"/>
        </w:rPr>
        <w:t>e-mail</w:t>
      </w:r>
      <w:proofErr w:type="gramEnd"/>
      <w:r w:rsidRPr="00AB6295">
        <w:rPr>
          <w:rFonts w:eastAsia="Cambria"/>
          <w:sz w:val="22"/>
          <w:szCs w:val="22"/>
        </w:rPr>
        <w:t xml:space="preserve">: </w:t>
      </w:r>
      <w:r w:rsidR="00D75DA3" w:rsidRPr="00D75DA3">
        <w:rPr>
          <w:rFonts w:eastAsia="Cambria"/>
          <w:sz w:val="22"/>
          <w:szCs w:val="22"/>
        </w:rPr>
        <w:t>sartikaumi@gmail</w:t>
      </w:r>
      <w:r w:rsidR="00D75DA3">
        <w:rPr>
          <w:rFonts w:eastAsia="Cambria"/>
          <w:sz w:val="22"/>
          <w:szCs w:val="22"/>
        </w:rPr>
        <w:t>.com</w:t>
      </w:r>
      <w:r w:rsidR="00461518">
        <w:rPr>
          <w:rFonts w:eastAsia="Cambria"/>
          <w:sz w:val="22"/>
          <w:szCs w:val="22"/>
        </w:rPr>
        <w:t>,</w:t>
      </w:r>
      <w:r w:rsidR="00461518" w:rsidRPr="00461518">
        <w:rPr>
          <w:rFonts w:ascii="Open Sans" w:hAnsi="Open Sans"/>
          <w:color w:val="393939"/>
          <w:shd w:val="clear" w:color="auto" w:fill="F5F5F5"/>
        </w:rPr>
        <w:t xml:space="preserve"> </w:t>
      </w:r>
      <w:r w:rsidR="00461518" w:rsidRPr="00461518">
        <w:rPr>
          <w:rFonts w:eastAsia="Cambria"/>
          <w:sz w:val="22"/>
          <w:szCs w:val="22"/>
        </w:rPr>
        <w:t>js8408251@gmail.com</w:t>
      </w:r>
    </w:p>
    <w:p w14:paraId="7F2D52FA" w14:textId="700A7E4C" w:rsidR="00040CA6" w:rsidRPr="00AB6295" w:rsidRDefault="00040CA6" w:rsidP="00505EF3">
      <w:pPr>
        <w:pBdr>
          <w:top w:val="nil"/>
          <w:left w:val="nil"/>
          <w:bottom w:val="nil"/>
          <w:right w:val="nil"/>
          <w:between w:val="nil"/>
        </w:pBdr>
        <w:rPr>
          <w:rFonts w:eastAsia="Cambria"/>
          <w:color w:val="000000"/>
        </w:rPr>
      </w:pPr>
    </w:p>
    <w:p w14:paraId="08D53A8C" w14:textId="77777777" w:rsidR="00040CA6" w:rsidRPr="00AB6295" w:rsidRDefault="00040CA6" w:rsidP="00040CA6">
      <w:pPr>
        <w:rPr>
          <w:rFonts w:eastAsia="Cambria"/>
          <w:b/>
          <w:i/>
        </w:rPr>
      </w:pPr>
    </w:p>
    <w:p w14:paraId="7733B026" w14:textId="40C9A0AB" w:rsidR="00040CA6" w:rsidRPr="00AB6295" w:rsidRDefault="00040CA6" w:rsidP="00040CA6">
      <w:pPr>
        <w:jc w:val="center"/>
        <w:rPr>
          <w:rFonts w:eastAsia="Cambria"/>
          <w:b/>
        </w:rPr>
      </w:pPr>
      <w:r w:rsidRPr="00AB6295">
        <w:rPr>
          <w:rFonts w:eastAsia="Cambria"/>
          <w:b/>
          <w:i/>
        </w:rPr>
        <w:t>Abstrak</w:t>
      </w:r>
    </w:p>
    <w:p w14:paraId="122590F9" w14:textId="24B19744" w:rsidR="00D75DA3" w:rsidRPr="00AB6295" w:rsidRDefault="00D75DA3" w:rsidP="00D75DA3">
      <w:pPr>
        <w:jc w:val="both"/>
        <w:rPr>
          <w:rFonts w:eastAsia="Cambria"/>
          <w:i/>
          <w:highlight w:val="white"/>
        </w:rPr>
      </w:pPr>
      <w:r w:rsidRPr="00D75DA3">
        <w:rPr>
          <w:rFonts w:eastAsia="Cambria"/>
          <w:i/>
        </w:rPr>
        <w:t>Penelitian ini bertujuan untuk menganalisis peran akuntansi manajemen dalam</w:t>
      </w:r>
      <w:r>
        <w:rPr>
          <w:rFonts w:eastAsia="Cambria"/>
          <w:i/>
        </w:rPr>
        <w:t xml:space="preserve"> </w:t>
      </w:r>
      <w:r w:rsidRPr="00D75DA3">
        <w:rPr>
          <w:rFonts w:eastAsia="Cambria"/>
          <w:i/>
        </w:rPr>
        <w:t>meningkatkan efisiensi biaya operasional pada Taman Hewan Pematangsiantar</w:t>
      </w:r>
      <w:r>
        <w:rPr>
          <w:rFonts w:eastAsia="Cambria"/>
          <w:i/>
        </w:rPr>
        <w:t xml:space="preserve"> </w:t>
      </w:r>
      <w:r w:rsidRPr="00D75DA3">
        <w:rPr>
          <w:rFonts w:eastAsia="Cambria"/>
          <w:i/>
        </w:rPr>
        <w:t>(THPS). Metode yang digunakan adalah pendekatan kualitatif deskriptif dengan teknik pengumpulan data melalui wawancara, observasi lapangan, dan</w:t>
      </w:r>
      <w:r>
        <w:rPr>
          <w:rFonts w:eastAsia="Cambria"/>
          <w:i/>
        </w:rPr>
        <w:t xml:space="preserve"> </w:t>
      </w:r>
      <w:r w:rsidRPr="00D75DA3">
        <w:rPr>
          <w:rFonts w:eastAsia="Cambria"/>
          <w:i/>
        </w:rPr>
        <w:t>dokumentasi. Hasil penelitian menunjukkan</w:t>
      </w:r>
      <w:r>
        <w:rPr>
          <w:rFonts w:eastAsia="Cambria"/>
          <w:i/>
        </w:rPr>
        <w:t xml:space="preserve"> bahwa penerapan sistem anggaran </w:t>
      </w:r>
      <w:r w:rsidRPr="00D75DA3">
        <w:rPr>
          <w:rFonts w:eastAsia="Cambria"/>
          <w:i/>
        </w:rPr>
        <w:t>berbasis aktivitas (Activity-Based Budgeting), pengendalian biaya per unit, dan</w:t>
      </w:r>
      <w:r>
        <w:rPr>
          <w:rFonts w:eastAsia="Cambria"/>
          <w:i/>
        </w:rPr>
        <w:t xml:space="preserve"> </w:t>
      </w:r>
      <w:r w:rsidRPr="00D75DA3">
        <w:rPr>
          <w:rFonts w:eastAsia="Cambria"/>
          <w:i/>
        </w:rPr>
        <w:t>evaluasi varian anggaran berkontribusi pada pe</w:t>
      </w:r>
      <w:r>
        <w:rPr>
          <w:rFonts w:eastAsia="Cambria"/>
          <w:i/>
        </w:rPr>
        <w:t xml:space="preserve">nurunan biaya per pengunjung dan </w:t>
      </w:r>
      <w:r w:rsidRPr="00D75DA3">
        <w:rPr>
          <w:rFonts w:eastAsia="Cambria"/>
          <w:i/>
        </w:rPr>
        <w:t>per satwa. Efisiensi operasional ditunjukkan dengan biaya rata-rata per</w:t>
      </w:r>
      <w:r>
        <w:rPr>
          <w:rFonts w:eastAsia="Cambria"/>
          <w:i/>
        </w:rPr>
        <w:t xml:space="preserve"> </w:t>
      </w:r>
      <w:r w:rsidRPr="00D75DA3">
        <w:rPr>
          <w:rFonts w:eastAsia="Cambria"/>
          <w:i/>
        </w:rPr>
        <w:t>pengunjung yang turun sebesar 5</w:t>
      </w:r>
      <w:proofErr w:type="gramStart"/>
      <w:r w:rsidRPr="00D75DA3">
        <w:rPr>
          <w:rFonts w:eastAsia="Cambria"/>
          <w:i/>
        </w:rPr>
        <w:t>,26</w:t>
      </w:r>
      <w:proofErr w:type="gramEnd"/>
      <w:r w:rsidRPr="00D75DA3">
        <w:rPr>
          <w:rFonts w:eastAsia="Cambria"/>
          <w:i/>
        </w:rPr>
        <w:t>% dan biaya rata-rata per ekor satwa y</w:t>
      </w:r>
      <w:r>
        <w:rPr>
          <w:rFonts w:eastAsia="Cambria"/>
          <w:i/>
        </w:rPr>
        <w:t xml:space="preserve">ang </w:t>
      </w:r>
      <w:r w:rsidRPr="00D75DA3">
        <w:rPr>
          <w:rFonts w:eastAsia="Cambria"/>
          <w:i/>
        </w:rPr>
        <w:t>turun hingga 17,1% dalam periode 2022–2024.</w:t>
      </w:r>
      <w:r>
        <w:rPr>
          <w:rFonts w:eastAsia="Cambria"/>
          <w:i/>
        </w:rPr>
        <w:t xml:space="preserve"> Studi ini menegaskan pentingnya </w:t>
      </w:r>
      <w:r w:rsidRPr="00D75DA3">
        <w:rPr>
          <w:rFonts w:eastAsia="Cambria"/>
          <w:i/>
        </w:rPr>
        <w:t>akuntansi manajemen sebagai alat strategis bagi lembaga konservasi nirlaba untuk</w:t>
      </w:r>
      <w:r>
        <w:rPr>
          <w:rFonts w:eastAsia="Cambria"/>
          <w:i/>
        </w:rPr>
        <w:t xml:space="preserve"> </w:t>
      </w:r>
      <w:r w:rsidRPr="00D75DA3">
        <w:rPr>
          <w:rFonts w:eastAsia="Cambria"/>
          <w:i/>
        </w:rPr>
        <w:t>mempertahankan keberlanjutan finansial sekaligus kesejahteraan satwa.</w:t>
      </w:r>
    </w:p>
    <w:p w14:paraId="4536B62A" w14:textId="77777777" w:rsidR="00040CA6" w:rsidRPr="00AB6295" w:rsidRDefault="00040CA6" w:rsidP="00040CA6">
      <w:pPr>
        <w:rPr>
          <w:rFonts w:eastAsia="Cambria"/>
          <w:i/>
        </w:rPr>
      </w:pPr>
    </w:p>
    <w:p w14:paraId="5EF74139" w14:textId="4114758B" w:rsidR="00040CA6" w:rsidRPr="00AB6295" w:rsidRDefault="00040CA6" w:rsidP="00040CA6">
      <w:pPr>
        <w:rPr>
          <w:rFonts w:eastAsia="Cambria"/>
          <w:i/>
        </w:rPr>
      </w:pPr>
      <w:r w:rsidRPr="00AB6295">
        <w:rPr>
          <w:rFonts w:eastAsia="Cambria"/>
          <w:b/>
          <w:i/>
        </w:rPr>
        <w:t>Kata kunci</w:t>
      </w:r>
      <w:r w:rsidRPr="00AB6295">
        <w:rPr>
          <w:rFonts w:eastAsia="Cambria"/>
          <w:i/>
        </w:rPr>
        <w:t xml:space="preserve">: </w:t>
      </w:r>
      <w:r w:rsidR="00D75DA3">
        <w:rPr>
          <w:rFonts w:eastAsia="Cambria"/>
          <w:i/>
        </w:rPr>
        <w:t>Akuntansi, Manajemen, Efisiensi, Biaya, Operasional, Pengambilan, Keputusan.</w:t>
      </w:r>
      <w:r w:rsidRPr="00AB6295">
        <w:rPr>
          <w:rFonts w:eastAsia="Cambria"/>
          <w:i/>
        </w:rPr>
        <w:br/>
      </w:r>
    </w:p>
    <w:p w14:paraId="3F8CE67D" w14:textId="48EE1ABB" w:rsidR="00040CA6" w:rsidRPr="00AB6295" w:rsidRDefault="00040CA6" w:rsidP="00040CA6">
      <w:pPr>
        <w:pBdr>
          <w:top w:val="nil"/>
          <w:left w:val="nil"/>
          <w:bottom w:val="nil"/>
          <w:right w:val="nil"/>
          <w:between w:val="nil"/>
        </w:pBdr>
        <w:spacing w:before="240"/>
        <w:jc w:val="both"/>
        <w:rPr>
          <w:rFonts w:eastAsia="Cambria"/>
          <w:b/>
          <w:color w:val="000000"/>
          <w:sz w:val="22"/>
          <w:szCs w:val="22"/>
        </w:rPr>
      </w:pPr>
      <w:r w:rsidRPr="00AB6295">
        <w:rPr>
          <w:rFonts w:eastAsia="Cambria"/>
          <w:b/>
          <w:color w:val="000000"/>
          <w:sz w:val="22"/>
          <w:szCs w:val="22"/>
        </w:rPr>
        <w:t>PENDAHULUAN</w:t>
      </w:r>
    </w:p>
    <w:p w14:paraId="4AA4B092" w14:textId="77777777" w:rsidR="00D75DA3" w:rsidRDefault="00D75DA3" w:rsidP="00D75DA3">
      <w:pPr>
        <w:adjustRightInd w:val="0"/>
        <w:ind w:firstLine="720"/>
        <w:jc w:val="both"/>
        <w:rPr>
          <w:sz w:val="22"/>
          <w:szCs w:val="22"/>
        </w:rPr>
      </w:pPr>
      <w:r w:rsidRPr="00D75DA3">
        <w:rPr>
          <w:sz w:val="22"/>
          <w:szCs w:val="22"/>
        </w:rPr>
        <w:t>Di era informasi, pengambilan keputusan berbasis data menjadi semakin penting. Kemajuan teknologi telah secara dramatis mengubah lingkungan akuntansi manajemen. Penggunaan perangkat lunak canggih memungkinkan analisis data yang lebih cepat dan akurat. Akuntansi manajemen menyediakan data keuangan dan operasional yang dapat digunakan untuk membuat keputusan yang lebih tepat dan tepat waktu. Dalam dunia bisnis yang kompetitif, keputusan strategis harus didasarkan pada pemahaman tentang biaya. Menurut Hansen &amp; Mowen (2017), “analisis biaya adalah teknik evaluasi yang membantu manajer dalam perencanaan, pengendalian, dan pe</w:t>
      </w:r>
      <w:r>
        <w:rPr>
          <w:sz w:val="22"/>
          <w:szCs w:val="22"/>
        </w:rPr>
        <w:t xml:space="preserve">ngambilan keputusan strategis.” </w:t>
      </w:r>
      <w:r w:rsidRPr="00D75DA3">
        <w:rPr>
          <w:sz w:val="22"/>
          <w:szCs w:val="22"/>
        </w:rPr>
        <w:t xml:space="preserve">Ini memungkinkan perusahaan untuk mengevaluasi efisiensi operasional, dan mengoptimalkan pengeluaran. Analisis biaya memberikan wawasan tentang bagaimana dan di mana sumber daya keuangan dihabiskan. </w:t>
      </w:r>
    </w:p>
    <w:p w14:paraId="57172E16" w14:textId="6F2F61F9" w:rsidR="00D75DA3" w:rsidRDefault="00D75DA3" w:rsidP="00D75DA3">
      <w:pPr>
        <w:adjustRightInd w:val="0"/>
        <w:ind w:firstLine="720"/>
        <w:jc w:val="both"/>
        <w:rPr>
          <w:sz w:val="22"/>
          <w:szCs w:val="22"/>
        </w:rPr>
      </w:pPr>
      <w:r w:rsidRPr="00D75DA3">
        <w:rPr>
          <w:sz w:val="22"/>
          <w:szCs w:val="22"/>
        </w:rPr>
        <w:t>Akuntansi Manajemen memainkan peran penting dalam meningkatkan efisiensi operasional Taman Hewan dengan menyediakan informasi yang relevan untuk pengambilan keputusan strategis. Dengan mengunakan data historis dan proyeksi masa depan, perusahaan dapat menetapkan tujuan realistis dan menciptakan rencana tindakan untuk mencapainya, memastikan bahwa sumber daya dialokasikan secara efisiensi. Akuntansi</w:t>
      </w:r>
      <w:r>
        <w:rPr>
          <w:sz w:val="22"/>
          <w:szCs w:val="22"/>
        </w:rPr>
        <w:t xml:space="preserve"> </w:t>
      </w:r>
      <w:r w:rsidRPr="00D75DA3">
        <w:rPr>
          <w:sz w:val="22"/>
          <w:szCs w:val="22"/>
        </w:rPr>
        <w:t>manajemen terus berkembang seiring dengan perubahan dalam praktik bisnis, regulasi, dan teknologi.</w:t>
      </w:r>
    </w:p>
    <w:p w14:paraId="0F7642D0" w14:textId="64E938F7" w:rsidR="00D75DA3" w:rsidRDefault="00D75DA3" w:rsidP="00D75DA3">
      <w:pPr>
        <w:adjustRightInd w:val="0"/>
        <w:ind w:firstLine="720"/>
        <w:jc w:val="both"/>
        <w:rPr>
          <w:sz w:val="22"/>
          <w:szCs w:val="22"/>
        </w:rPr>
      </w:pPr>
      <w:r w:rsidRPr="00D75DA3">
        <w:rPr>
          <w:sz w:val="22"/>
          <w:szCs w:val="22"/>
        </w:rPr>
        <w:t xml:space="preserve">Dengan meningkatnya permintaan untuk efisiensi, perusahaan harus mengadopsi pendekatan yang lebih strategis dalam mengelola sumber dayanya. Akuntansi manajemen memberikan wawasan yang penting untuk mencapai tujuan perusahaan untuk tidak hanya bertahan tapi juga </w:t>
      </w:r>
      <w:r w:rsidR="00BF0A26">
        <w:rPr>
          <w:sz w:val="22"/>
          <w:szCs w:val="22"/>
        </w:rPr>
        <w:t xml:space="preserve">berkembang. Akuntansi manajemen </w:t>
      </w:r>
      <w:r w:rsidRPr="00D75DA3">
        <w:rPr>
          <w:sz w:val="22"/>
          <w:szCs w:val="22"/>
        </w:rPr>
        <w:t>adalah praktik mengumpulkan, menganalisis, menafsirkan, dan mengkomunikasikan informasi</w:t>
      </w:r>
      <w:r>
        <w:rPr>
          <w:sz w:val="22"/>
          <w:szCs w:val="22"/>
        </w:rPr>
        <w:t xml:space="preserve"> </w:t>
      </w:r>
      <w:r w:rsidRPr="00D75DA3">
        <w:rPr>
          <w:sz w:val="22"/>
          <w:szCs w:val="22"/>
        </w:rPr>
        <w:t>keuangan untuk pengambilan keputusan internal. Berbeda dengan akuntansi keuangan yang fokus pada laporan keuangan untuk pihak eksternal, akuntansi manajemen berfokus pada laporan internal untuk membantu manajer dalam merencanakan dan mengontrol operasi perusahaan. Dengan berkembangnya globalisasi, perusahaan menghadapi yang lebih luas dan komplek. Akuntansi manajemen membantu perusahaan dalam mengidentifikasi dan memahami biaya dan pendapatan di berbagai pasar</w:t>
      </w:r>
      <w:r>
        <w:rPr>
          <w:sz w:val="22"/>
          <w:szCs w:val="22"/>
        </w:rPr>
        <w:t xml:space="preserve"> </w:t>
      </w:r>
      <w:r w:rsidRPr="00D75DA3">
        <w:rPr>
          <w:sz w:val="22"/>
          <w:szCs w:val="22"/>
        </w:rPr>
        <w:t>dan operasi internasional, memungkinan mereka untuk membuat keputusan strategis berdasarkan data yang akurat dan relevan.</w:t>
      </w:r>
      <w:r>
        <w:rPr>
          <w:sz w:val="22"/>
          <w:szCs w:val="22"/>
        </w:rPr>
        <w:t xml:space="preserve"> </w:t>
      </w:r>
    </w:p>
    <w:p w14:paraId="1A8EF020" w14:textId="1F4D8794" w:rsidR="00D75DA3" w:rsidRDefault="00D75DA3" w:rsidP="00D75DA3">
      <w:pPr>
        <w:adjustRightInd w:val="0"/>
        <w:ind w:firstLine="720"/>
        <w:jc w:val="both"/>
        <w:rPr>
          <w:sz w:val="22"/>
          <w:szCs w:val="22"/>
        </w:rPr>
      </w:pPr>
      <w:r w:rsidRPr="00D75DA3">
        <w:rPr>
          <w:sz w:val="22"/>
          <w:szCs w:val="22"/>
        </w:rPr>
        <w:t xml:space="preserve">Sebagai salah satu sarana rekreasi untuk masyarakat umum, </w:t>
      </w:r>
      <w:proofErr w:type="gramStart"/>
      <w:r w:rsidRPr="00D75DA3">
        <w:rPr>
          <w:sz w:val="22"/>
          <w:szCs w:val="22"/>
        </w:rPr>
        <w:t>taman</w:t>
      </w:r>
      <w:proofErr w:type="gramEnd"/>
      <w:r w:rsidRPr="00D75DA3">
        <w:rPr>
          <w:sz w:val="22"/>
          <w:szCs w:val="22"/>
        </w:rPr>
        <w:t xml:space="preserve"> hewan sudah sepatutnya menjadi tempat menyenangkan, nyaman sekaligus aman agar masyarakat dapat terus mengunjungi</w:t>
      </w:r>
      <w:r>
        <w:rPr>
          <w:sz w:val="22"/>
          <w:szCs w:val="22"/>
        </w:rPr>
        <w:t xml:space="preserve"> </w:t>
      </w:r>
      <w:r w:rsidRPr="00D75DA3">
        <w:rPr>
          <w:sz w:val="22"/>
          <w:szCs w:val="22"/>
        </w:rPr>
        <w:lastRenderedPageBreak/>
        <w:t xml:space="preserve">taman hewan denag penuh suka cita. Pihak pengelola </w:t>
      </w:r>
      <w:proofErr w:type="gramStart"/>
      <w:r w:rsidRPr="00D75DA3">
        <w:rPr>
          <w:sz w:val="22"/>
          <w:szCs w:val="22"/>
        </w:rPr>
        <w:t>taman</w:t>
      </w:r>
      <w:proofErr w:type="gramEnd"/>
      <w:r w:rsidRPr="00D75DA3">
        <w:rPr>
          <w:sz w:val="22"/>
          <w:szCs w:val="22"/>
        </w:rPr>
        <w:t xml:space="preserve"> hewan juga harus terus memperhatikan kondisi taman hewan melalui pemeliharaan satwa dengan baik, layak, dan juga pemeliharaan prasarana fisik yang nyaman dan menarik. Kota Pematangsiantar memiliki satu Taman Hewan Pematangsiantar. Taman Hewan Pematangsiantar menjadi tempat favorit wisatawan Kota Pematangsiantar khususnya bagi semua orang dari anak-anak sampai orang dewasa yang ingin melihat beragam koleksi satwa mencapai</w:t>
      </w:r>
      <w:r>
        <w:rPr>
          <w:sz w:val="22"/>
          <w:szCs w:val="22"/>
        </w:rPr>
        <w:t xml:space="preserve"> </w:t>
      </w:r>
      <w:r w:rsidRPr="00D75DA3">
        <w:rPr>
          <w:sz w:val="22"/>
          <w:szCs w:val="22"/>
        </w:rPr>
        <w:t>kurang lebih 250 spesies.</w:t>
      </w:r>
    </w:p>
    <w:p w14:paraId="2F6289BF" w14:textId="789EB970" w:rsidR="00D75DA3" w:rsidRPr="00D75DA3" w:rsidRDefault="00D75DA3" w:rsidP="00D75DA3">
      <w:pPr>
        <w:adjustRightInd w:val="0"/>
        <w:ind w:firstLine="720"/>
        <w:jc w:val="both"/>
        <w:rPr>
          <w:sz w:val="22"/>
          <w:szCs w:val="22"/>
        </w:rPr>
      </w:pPr>
      <w:r w:rsidRPr="00D75DA3">
        <w:rPr>
          <w:sz w:val="22"/>
          <w:szCs w:val="22"/>
        </w:rPr>
        <w:t xml:space="preserve">Beberapa aspek penting yang dapat mempengaruhi keberhasilan operasional dan pengelolaan </w:t>
      </w:r>
      <w:proofErr w:type="gramStart"/>
      <w:r w:rsidRPr="00D75DA3">
        <w:rPr>
          <w:sz w:val="22"/>
          <w:szCs w:val="22"/>
        </w:rPr>
        <w:t>taman</w:t>
      </w:r>
      <w:proofErr w:type="gramEnd"/>
      <w:r w:rsidRPr="00D75DA3">
        <w:rPr>
          <w:sz w:val="22"/>
          <w:szCs w:val="22"/>
        </w:rPr>
        <w:t xml:space="preserve"> hewan tersebut. Taman hewan adalah tempat yang tidak hanya berfungsi sebagai destinasi wisata, tetapi juga sebagai sarana edukasi dan pelestarian satwa. Oleh karena itu, pengelolaan yang efisien dan efektif sangat diperlukan untuk menjaga keberlanjutan dan meningkatkan kualitas layanan yang diberikan. Secara keseluruhan, akuntansi manajemen memainkan peran yang sangat penting dalam pengelolaan Taman Hewan Pematangsiantar, karena membantu menciptakan sistem yang efisien, transparan, dan terukur dalam operasionalnya. Hal ini </w:t>
      </w:r>
      <w:proofErr w:type="gramStart"/>
      <w:r w:rsidRPr="00D75DA3">
        <w:rPr>
          <w:sz w:val="22"/>
          <w:szCs w:val="22"/>
        </w:rPr>
        <w:t>akan</w:t>
      </w:r>
      <w:proofErr w:type="gramEnd"/>
      <w:r w:rsidRPr="00D75DA3">
        <w:rPr>
          <w:sz w:val="22"/>
          <w:szCs w:val="22"/>
        </w:rPr>
        <w:t xml:space="preserve"> berdampak pada peningkatan pelayanan kepada pengunjung, keberlanjutan taman hewan, serta pencapaian tujuan jangka panjang.</w:t>
      </w:r>
    </w:p>
    <w:p w14:paraId="7E6B05E7" w14:textId="77777777" w:rsidR="00AB6295" w:rsidRPr="00AB6295" w:rsidRDefault="00AB6295" w:rsidP="00040CA6">
      <w:pPr>
        <w:pBdr>
          <w:top w:val="nil"/>
          <w:left w:val="nil"/>
          <w:bottom w:val="nil"/>
          <w:right w:val="nil"/>
          <w:between w:val="nil"/>
        </w:pBdr>
        <w:ind w:firstLine="720"/>
        <w:jc w:val="both"/>
        <w:rPr>
          <w:rFonts w:eastAsia="Cambria"/>
          <w:color w:val="000000"/>
          <w:sz w:val="22"/>
          <w:szCs w:val="22"/>
        </w:rPr>
      </w:pPr>
    </w:p>
    <w:p w14:paraId="1F9673C0" w14:textId="71844B7A" w:rsidR="00AB6295" w:rsidRDefault="00AB6295" w:rsidP="00731E41">
      <w:pPr>
        <w:pBdr>
          <w:top w:val="nil"/>
          <w:left w:val="nil"/>
          <w:bottom w:val="nil"/>
          <w:right w:val="nil"/>
          <w:between w:val="nil"/>
        </w:pBdr>
        <w:jc w:val="both"/>
        <w:rPr>
          <w:rFonts w:eastAsia="Cambria"/>
          <w:color w:val="FF0000"/>
          <w:sz w:val="22"/>
          <w:szCs w:val="22"/>
        </w:rPr>
      </w:pPr>
      <w:r w:rsidRPr="00AB6295">
        <w:rPr>
          <w:rFonts w:eastAsia="Cambria"/>
          <w:b/>
          <w:color w:val="000000"/>
          <w:sz w:val="22"/>
          <w:szCs w:val="22"/>
        </w:rPr>
        <w:t>TINJAUAN PUSTAKA</w:t>
      </w:r>
    </w:p>
    <w:p w14:paraId="605FE7AD" w14:textId="57CCBE07" w:rsidR="00621723" w:rsidRPr="00621723" w:rsidRDefault="00BF0A26" w:rsidP="00621723">
      <w:pPr>
        <w:pStyle w:val="ListParagraph"/>
        <w:numPr>
          <w:ilvl w:val="0"/>
          <w:numId w:val="1"/>
        </w:numPr>
        <w:pBdr>
          <w:top w:val="nil"/>
          <w:left w:val="nil"/>
          <w:bottom w:val="nil"/>
          <w:right w:val="nil"/>
          <w:between w:val="nil"/>
        </w:pBdr>
        <w:ind w:left="426" w:hanging="426"/>
        <w:jc w:val="both"/>
        <w:rPr>
          <w:rFonts w:eastAsia="Cambria"/>
          <w:b/>
          <w:sz w:val="22"/>
          <w:szCs w:val="22"/>
        </w:rPr>
      </w:pPr>
      <w:r>
        <w:rPr>
          <w:rFonts w:eastAsia="Cambria"/>
          <w:b/>
          <w:sz w:val="22"/>
          <w:szCs w:val="22"/>
        </w:rPr>
        <w:t>Biaya Operasional</w:t>
      </w:r>
    </w:p>
    <w:p w14:paraId="20466DFD" w14:textId="386B4C1E" w:rsidR="009E7CEE" w:rsidRDefault="009E7CEE" w:rsidP="009E7CEE">
      <w:pPr>
        <w:pBdr>
          <w:top w:val="nil"/>
          <w:left w:val="nil"/>
          <w:bottom w:val="nil"/>
          <w:right w:val="nil"/>
          <w:between w:val="nil"/>
        </w:pBdr>
        <w:ind w:firstLine="709"/>
        <w:jc w:val="both"/>
        <w:rPr>
          <w:sz w:val="22"/>
          <w:szCs w:val="22"/>
        </w:rPr>
      </w:pPr>
      <w:r w:rsidRPr="009E7CEE">
        <w:rPr>
          <w:sz w:val="22"/>
          <w:szCs w:val="22"/>
        </w:rPr>
        <w:t xml:space="preserve">Biaya operasional adalah seluruh pengeluaran yang dikeluarkan oleh suatu organisasi atau perusahaan dalam menjalankan aktivitas sehari-hari yang tidak secara langsung terkait dengan proses produksi, namun diperlukan untuk mendukung kelancaran operasional. Biaya ini meliputi biaya pemasaran, gaji karyawan, perawatan fasilitas, biaya listrik dan air, administrasi, serta kebutuhan rutin lainnya. Dalam sektor jasa atau organisasi non-profit seperti </w:t>
      </w:r>
      <w:proofErr w:type="gramStart"/>
      <w:r w:rsidRPr="009E7CEE">
        <w:rPr>
          <w:sz w:val="22"/>
          <w:szCs w:val="22"/>
        </w:rPr>
        <w:t>taman</w:t>
      </w:r>
      <w:proofErr w:type="gramEnd"/>
      <w:r w:rsidRPr="009E7CEE">
        <w:rPr>
          <w:sz w:val="22"/>
          <w:szCs w:val="22"/>
        </w:rPr>
        <w:t xml:space="preserve"> hewan, biaya operasional memiliki peran strategis dalam menjamin keberlangsungan pelayanan dan kualitas pengelolaan. Menurut Sujarweni (2017), Biaya operasional adalah biaya yang digunakan untuk memperoleh pendapatan utama dari suatu entitas. Ini berarti bahwa tanpa adanya pengeluaran operasional yang tepat, maka proses pencapaian pendapatan atau manfaat organisasi tidak </w:t>
      </w:r>
      <w:proofErr w:type="gramStart"/>
      <w:r w:rsidRPr="009E7CEE">
        <w:rPr>
          <w:sz w:val="22"/>
          <w:szCs w:val="22"/>
        </w:rPr>
        <w:t>akan</w:t>
      </w:r>
      <w:proofErr w:type="gramEnd"/>
      <w:r w:rsidRPr="009E7CEE">
        <w:rPr>
          <w:sz w:val="22"/>
          <w:szCs w:val="22"/>
        </w:rPr>
        <w:t xml:space="preserve"> berjalan optimal. Menurut Mulyadi (2016), Biaya operasional adalah biaya yang terkait dengan operasi bisnis yang dikeluarkan untuk memperoleh barang dan jasa yang digunakan dalam proses produksi dan distribusi produk. </w:t>
      </w:r>
      <w:r>
        <w:rPr>
          <w:sz w:val="22"/>
          <w:szCs w:val="22"/>
        </w:rPr>
        <w:t xml:space="preserve">Sedangkan </w:t>
      </w:r>
      <w:r w:rsidRPr="009E7CEE">
        <w:rPr>
          <w:sz w:val="22"/>
          <w:szCs w:val="22"/>
        </w:rPr>
        <w:t>Weyga</w:t>
      </w:r>
      <w:r>
        <w:rPr>
          <w:sz w:val="22"/>
          <w:szCs w:val="22"/>
        </w:rPr>
        <w:t>ndt, Kimmel, dan Kieso (2018) mengatakan bahwa b</w:t>
      </w:r>
      <w:r w:rsidRPr="009E7CEE">
        <w:rPr>
          <w:sz w:val="22"/>
          <w:szCs w:val="22"/>
        </w:rPr>
        <w:t xml:space="preserve">iaya operasional mencakup biaya yang dikeluarkan untuk mempertahankan operasi normal bisnis dan meliputi biaya-biaya seperti gaji pegawai, biaya bahan baku, biaya </w:t>
      </w:r>
      <w:r w:rsidRPr="009E7CEE">
        <w:rPr>
          <w:i/>
          <w:sz w:val="22"/>
          <w:szCs w:val="22"/>
        </w:rPr>
        <w:t>overhead</w:t>
      </w:r>
      <w:r w:rsidRPr="009E7CEE">
        <w:rPr>
          <w:sz w:val="22"/>
          <w:szCs w:val="22"/>
        </w:rPr>
        <w:t>, dan biaya administrasi.</w:t>
      </w:r>
    </w:p>
    <w:p w14:paraId="4C525EDE" w14:textId="6AF46CA7" w:rsidR="009E7CEE" w:rsidRDefault="009E7CEE" w:rsidP="009E7CEE">
      <w:pPr>
        <w:pBdr>
          <w:top w:val="nil"/>
          <w:left w:val="nil"/>
          <w:bottom w:val="nil"/>
          <w:right w:val="nil"/>
          <w:between w:val="nil"/>
        </w:pBdr>
        <w:ind w:firstLine="709"/>
        <w:jc w:val="both"/>
        <w:rPr>
          <w:sz w:val="22"/>
          <w:szCs w:val="22"/>
        </w:rPr>
      </w:pPr>
      <w:r w:rsidRPr="009E7CEE">
        <w:rPr>
          <w:sz w:val="22"/>
          <w:szCs w:val="22"/>
        </w:rPr>
        <w:t>Manfaat biaya operasional merupakan aspek penting dalam manajemen keuangan perusahaan karena berfungsi sebagai dasar pengambilan keputusan, pengendalian biaya, dan evaluasi kinerja. Biaya operasional membantu perusahaan dalam merencanakan anggaran secara tepat, mengukur efisiensi penggunaan sumber daya, serta memastikan bahwa kegiatan operasional berjalan seca</w:t>
      </w:r>
      <w:r>
        <w:rPr>
          <w:sz w:val="22"/>
          <w:szCs w:val="22"/>
        </w:rPr>
        <w:t xml:space="preserve">ra optimal dan berkelanjutan. Menurut Mulyadi (2016), </w:t>
      </w:r>
      <w:r w:rsidRPr="009E7CEE">
        <w:rPr>
          <w:sz w:val="22"/>
          <w:szCs w:val="22"/>
        </w:rPr>
        <w:t xml:space="preserve">Biaya operasional berguna sebagai alat pengendalian aktivitas perusahaan, terutama untuk mencegah pemborosan dan meningkatkan efisiensi. Menurut Mahmudi (2019), dalam sektor publik, biaya operasional berperan penting dalam mewujudkan akuntabilitas dan transparansi penggunaan anggaran. </w:t>
      </w:r>
      <w:r>
        <w:rPr>
          <w:sz w:val="22"/>
          <w:szCs w:val="22"/>
        </w:rPr>
        <w:t xml:space="preserve">Sedangkan </w:t>
      </w:r>
      <w:r w:rsidRPr="009E7CEE">
        <w:rPr>
          <w:sz w:val="22"/>
          <w:szCs w:val="22"/>
        </w:rPr>
        <w:t>Weyga</w:t>
      </w:r>
      <w:r>
        <w:rPr>
          <w:sz w:val="22"/>
          <w:szCs w:val="22"/>
        </w:rPr>
        <w:t xml:space="preserve">ndt, Kimmel, dan Kieso (2018) mengatakan bahwa </w:t>
      </w:r>
      <w:r w:rsidRPr="009E7CEE">
        <w:rPr>
          <w:sz w:val="22"/>
          <w:szCs w:val="22"/>
        </w:rPr>
        <w:t xml:space="preserve">biaya operasional menjadi dasar penting dalam menentukan harga produk, serta menilai kelayakan dan </w:t>
      </w:r>
      <w:r>
        <w:rPr>
          <w:sz w:val="22"/>
          <w:szCs w:val="22"/>
        </w:rPr>
        <w:t>keberlanjutan suatu unit usaha.</w:t>
      </w:r>
    </w:p>
    <w:p w14:paraId="393A41B8" w14:textId="77777777" w:rsidR="009E7CEE" w:rsidRPr="009E7CEE" w:rsidRDefault="009E7CEE" w:rsidP="009E7CEE">
      <w:pPr>
        <w:pBdr>
          <w:top w:val="nil"/>
          <w:left w:val="nil"/>
          <w:bottom w:val="nil"/>
          <w:right w:val="nil"/>
          <w:between w:val="nil"/>
        </w:pBdr>
        <w:ind w:firstLine="709"/>
        <w:jc w:val="both"/>
        <w:rPr>
          <w:sz w:val="22"/>
          <w:szCs w:val="22"/>
        </w:rPr>
      </w:pPr>
      <w:r w:rsidRPr="009E7CEE">
        <w:rPr>
          <w:sz w:val="22"/>
          <w:szCs w:val="22"/>
        </w:rPr>
        <w:t xml:space="preserve">Menurut Mulyadi, (2016), komponen biaya operasional meliputi: </w:t>
      </w:r>
    </w:p>
    <w:p w14:paraId="716DA8C1" w14:textId="77777777" w:rsidR="009E7CEE" w:rsidRDefault="009E7CEE" w:rsidP="009E7CEE">
      <w:pPr>
        <w:pStyle w:val="ListParagraph"/>
        <w:numPr>
          <w:ilvl w:val="0"/>
          <w:numId w:val="3"/>
        </w:numPr>
        <w:pBdr>
          <w:top w:val="nil"/>
          <w:left w:val="nil"/>
          <w:bottom w:val="nil"/>
          <w:right w:val="nil"/>
          <w:between w:val="nil"/>
        </w:pBdr>
        <w:ind w:left="426"/>
        <w:jc w:val="both"/>
        <w:rPr>
          <w:sz w:val="22"/>
          <w:szCs w:val="22"/>
        </w:rPr>
      </w:pPr>
      <w:r w:rsidRPr="009E7CEE">
        <w:rPr>
          <w:sz w:val="22"/>
          <w:szCs w:val="22"/>
        </w:rPr>
        <w:t>Biaya Penjualan (</w:t>
      </w:r>
      <w:r w:rsidRPr="009E7CEE">
        <w:rPr>
          <w:i/>
          <w:sz w:val="22"/>
          <w:szCs w:val="22"/>
        </w:rPr>
        <w:t>Selling Expenses</w:t>
      </w:r>
      <w:r w:rsidRPr="009E7CEE">
        <w:rPr>
          <w:sz w:val="22"/>
          <w:szCs w:val="22"/>
        </w:rPr>
        <w:t xml:space="preserve">) </w:t>
      </w:r>
    </w:p>
    <w:p w14:paraId="2D4DDE55" w14:textId="16EFE2C9" w:rsidR="009E7CEE" w:rsidRDefault="009E7CEE" w:rsidP="009E7CEE">
      <w:pPr>
        <w:pStyle w:val="ListParagraph"/>
        <w:pBdr>
          <w:top w:val="nil"/>
          <w:left w:val="nil"/>
          <w:bottom w:val="nil"/>
          <w:right w:val="nil"/>
          <w:between w:val="nil"/>
        </w:pBdr>
        <w:ind w:left="426"/>
        <w:jc w:val="both"/>
        <w:rPr>
          <w:sz w:val="22"/>
          <w:szCs w:val="22"/>
        </w:rPr>
      </w:pPr>
      <w:r w:rsidRPr="009E7CEE">
        <w:rPr>
          <w:sz w:val="22"/>
          <w:szCs w:val="22"/>
        </w:rPr>
        <w:t xml:space="preserve">Merupakan biaya yang berhubungan dengan kegiatan pemasaran dan distribusi produk kepada konsumen. Contohnya: biaya iklan, biaya promosi, gaji tenaga penjual, biaya pengemasan dan pengiriman barang. </w:t>
      </w:r>
    </w:p>
    <w:p w14:paraId="04AE693C" w14:textId="77777777" w:rsidR="009E7CEE" w:rsidRDefault="009E7CEE" w:rsidP="009E7CEE">
      <w:pPr>
        <w:pStyle w:val="ListParagraph"/>
        <w:numPr>
          <w:ilvl w:val="0"/>
          <w:numId w:val="3"/>
        </w:numPr>
        <w:pBdr>
          <w:top w:val="nil"/>
          <w:left w:val="nil"/>
          <w:bottom w:val="nil"/>
          <w:right w:val="nil"/>
          <w:between w:val="nil"/>
        </w:pBdr>
        <w:ind w:left="426"/>
        <w:jc w:val="both"/>
        <w:rPr>
          <w:sz w:val="22"/>
          <w:szCs w:val="22"/>
        </w:rPr>
      </w:pPr>
      <w:r w:rsidRPr="009E7CEE">
        <w:rPr>
          <w:sz w:val="22"/>
          <w:szCs w:val="22"/>
        </w:rPr>
        <w:t>Biaya Administrasi dan Umum (</w:t>
      </w:r>
      <w:r w:rsidRPr="009E7CEE">
        <w:rPr>
          <w:i/>
          <w:sz w:val="22"/>
          <w:szCs w:val="22"/>
        </w:rPr>
        <w:t>Administrative and General Expenses</w:t>
      </w:r>
      <w:r w:rsidRPr="009E7CEE">
        <w:rPr>
          <w:sz w:val="22"/>
          <w:szCs w:val="22"/>
        </w:rPr>
        <w:t xml:space="preserve">) </w:t>
      </w:r>
    </w:p>
    <w:p w14:paraId="4FFBD419" w14:textId="3207E689" w:rsidR="009E7CEE" w:rsidRDefault="009E7CEE" w:rsidP="009E7CEE">
      <w:pPr>
        <w:pStyle w:val="ListParagraph"/>
        <w:pBdr>
          <w:top w:val="nil"/>
          <w:left w:val="nil"/>
          <w:bottom w:val="nil"/>
          <w:right w:val="nil"/>
          <w:between w:val="nil"/>
        </w:pBdr>
        <w:ind w:left="426"/>
        <w:jc w:val="both"/>
        <w:rPr>
          <w:sz w:val="22"/>
          <w:szCs w:val="22"/>
        </w:rPr>
      </w:pPr>
      <w:r w:rsidRPr="009E7CEE">
        <w:rPr>
          <w:sz w:val="22"/>
          <w:szCs w:val="22"/>
        </w:rPr>
        <w:t xml:space="preserve">Merupakan biaya yang terkait dengan pengelolaan dan operasional internal perusahaan. Contohnya: gaji staf </w:t>
      </w:r>
      <w:proofErr w:type="gramStart"/>
      <w:r w:rsidRPr="009E7CEE">
        <w:rPr>
          <w:sz w:val="22"/>
          <w:szCs w:val="22"/>
        </w:rPr>
        <w:t>kantor</w:t>
      </w:r>
      <w:proofErr w:type="gramEnd"/>
      <w:r w:rsidRPr="009E7CEE">
        <w:rPr>
          <w:sz w:val="22"/>
          <w:szCs w:val="22"/>
        </w:rPr>
        <w:t xml:space="preserve">, perlengkapan kantor, biaya listrik, air, telepon, dan biaya sewa gedung. </w:t>
      </w:r>
    </w:p>
    <w:p w14:paraId="4FF4C56B" w14:textId="77777777" w:rsidR="009E7CEE" w:rsidRDefault="009E7CEE" w:rsidP="009E7CEE">
      <w:pPr>
        <w:pStyle w:val="ListParagraph"/>
        <w:numPr>
          <w:ilvl w:val="0"/>
          <w:numId w:val="3"/>
        </w:numPr>
        <w:pBdr>
          <w:top w:val="nil"/>
          <w:left w:val="nil"/>
          <w:bottom w:val="nil"/>
          <w:right w:val="nil"/>
          <w:between w:val="nil"/>
        </w:pBdr>
        <w:ind w:left="426"/>
        <w:jc w:val="both"/>
        <w:rPr>
          <w:sz w:val="22"/>
          <w:szCs w:val="22"/>
        </w:rPr>
      </w:pPr>
      <w:r w:rsidRPr="009E7CEE">
        <w:rPr>
          <w:sz w:val="22"/>
          <w:szCs w:val="22"/>
        </w:rPr>
        <w:t xml:space="preserve">Biaya </w:t>
      </w:r>
      <w:r w:rsidRPr="009E7CEE">
        <w:rPr>
          <w:i/>
          <w:sz w:val="22"/>
          <w:szCs w:val="22"/>
        </w:rPr>
        <w:t>Overhead</w:t>
      </w:r>
      <w:r w:rsidRPr="009E7CEE">
        <w:rPr>
          <w:sz w:val="22"/>
          <w:szCs w:val="22"/>
        </w:rPr>
        <w:t xml:space="preserve"> Tidak Lang</w:t>
      </w:r>
      <w:r>
        <w:rPr>
          <w:sz w:val="22"/>
          <w:szCs w:val="22"/>
        </w:rPr>
        <w:t>sung (</w:t>
      </w:r>
      <w:r w:rsidRPr="009E7CEE">
        <w:rPr>
          <w:i/>
          <w:sz w:val="22"/>
          <w:szCs w:val="22"/>
        </w:rPr>
        <w:t>Indirect Operating Costs</w:t>
      </w:r>
      <w:r>
        <w:rPr>
          <w:sz w:val="22"/>
          <w:szCs w:val="22"/>
        </w:rPr>
        <w:t>)</w:t>
      </w:r>
    </w:p>
    <w:p w14:paraId="27A365C2" w14:textId="7C467667" w:rsidR="009E7CEE" w:rsidRDefault="009E7CEE" w:rsidP="009E7CEE">
      <w:pPr>
        <w:pStyle w:val="ListParagraph"/>
        <w:pBdr>
          <w:top w:val="nil"/>
          <w:left w:val="nil"/>
          <w:bottom w:val="nil"/>
          <w:right w:val="nil"/>
          <w:between w:val="nil"/>
        </w:pBdr>
        <w:ind w:left="426"/>
        <w:jc w:val="both"/>
        <w:rPr>
          <w:sz w:val="22"/>
          <w:szCs w:val="22"/>
        </w:rPr>
      </w:pPr>
      <w:r w:rsidRPr="009E7CEE">
        <w:rPr>
          <w:sz w:val="22"/>
          <w:szCs w:val="22"/>
        </w:rPr>
        <w:t xml:space="preserve">Termasuk biaya-biaya yang mendukung operasional tetapi tidak bisa langsung ditelusuri ke produk tertentu, seperti biaya pemeliharaan peralatan, penyusutan aset tetap, dan biaya keamanan. </w:t>
      </w:r>
    </w:p>
    <w:p w14:paraId="2B912EB9" w14:textId="77777777" w:rsidR="0025032F" w:rsidRDefault="0025032F" w:rsidP="009E7CEE">
      <w:pPr>
        <w:pStyle w:val="ListParagraph"/>
        <w:pBdr>
          <w:top w:val="nil"/>
          <w:left w:val="nil"/>
          <w:bottom w:val="nil"/>
          <w:right w:val="nil"/>
          <w:between w:val="nil"/>
        </w:pBdr>
        <w:ind w:left="426"/>
        <w:jc w:val="both"/>
        <w:rPr>
          <w:sz w:val="22"/>
          <w:szCs w:val="22"/>
        </w:rPr>
      </w:pPr>
    </w:p>
    <w:p w14:paraId="7BBA2E25" w14:textId="77777777" w:rsidR="0025032F" w:rsidRDefault="0025032F" w:rsidP="009E7CEE">
      <w:pPr>
        <w:pStyle w:val="ListParagraph"/>
        <w:pBdr>
          <w:top w:val="nil"/>
          <w:left w:val="nil"/>
          <w:bottom w:val="nil"/>
          <w:right w:val="nil"/>
          <w:between w:val="nil"/>
        </w:pBdr>
        <w:ind w:left="426"/>
        <w:jc w:val="both"/>
        <w:rPr>
          <w:sz w:val="22"/>
          <w:szCs w:val="22"/>
        </w:rPr>
      </w:pPr>
    </w:p>
    <w:p w14:paraId="36395A22" w14:textId="77777777" w:rsidR="009E7CEE" w:rsidRDefault="009E7CEE" w:rsidP="009E7CEE">
      <w:pPr>
        <w:pStyle w:val="ListParagraph"/>
        <w:numPr>
          <w:ilvl w:val="0"/>
          <w:numId w:val="3"/>
        </w:numPr>
        <w:pBdr>
          <w:top w:val="nil"/>
          <w:left w:val="nil"/>
          <w:bottom w:val="nil"/>
          <w:right w:val="nil"/>
          <w:between w:val="nil"/>
        </w:pBdr>
        <w:ind w:left="426"/>
        <w:jc w:val="both"/>
        <w:rPr>
          <w:sz w:val="22"/>
          <w:szCs w:val="22"/>
        </w:rPr>
      </w:pPr>
      <w:r w:rsidRPr="009E7CEE">
        <w:rPr>
          <w:sz w:val="22"/>
          <w:szCs w:val="22"/>
        </w:rPr>
        <w:lastRenderedPageBreak/>
        <w:t xml:space="preserve">Biaya Tenaga Kerja Non-Produksi </w:t>
      </w:r>
    </w:p>
    <w:p w14:paraId="66AE6A16" w14:textId="5143A8FC" w:rsidR="009E7CEE" w:rsidRDefault="009E7CEE" w:rsidP="009E7CEE">
      <w:pPr>
        <w:pStyle w:val="ListParagraph"/>
        <w:pBdr>
          <w:top w:val="nil"/>
          <w:left w:val="nil"/>
          <w:bottom w:val="nil"/>
          <w:right w:val="nil"/>
          <w:between w:val="nil"/>
        </w:pBdr>
        <w:ind w:left="426"/>
        <w:jc w:val="both"/>
        <w:rPr>
          <w:sz w:val="22"/>
          <w:szCs w:val="22"/>
        </w:rPr>
      </w:pPr>
      <w:r w:rsidRPr="009E7CEE">
        <w:rPr>
          <w:sz w:val="22"/>
          <w:szCs w:val="22"/>
        </w:rPr>
        <w:t xml:space="preserve">Gaji dan tunjangan bagi karyawan yang tidak terlibat langsung dalam proses produksi, seperti staf administrasi, staf keuangan, dan manajemen. </w:t>
      </w:r>
    </w:p>
    <w:p w14:paraId="2BB6B533" w14:textId="77777777" w:rsidR="009E7CEE" w:rsidRDefault="009E7CEE" w:rsidP="009E7CEE">
      <w:pPr>
        <w:pStyle w:val="ListParagraph"/>
        <w:numPr>
          <w:ilvl w:val="0"/>
          <w:numId w:val="3"/>
        </w:numPr>
        <w:pBdr>
          <w:top w:val="nil"/>
          <w:left w:val="nil"/>
          <w:bottom w:val="nil"/>
          <w:right w:val="nil"/>
          <w:between w:val="nil"/>
        </w:pBdr>
        <w:ind w:left="426"/>
        <w:jc w:val="both"/>
        <w:rPr>
          <w:sz w:val="22"/>
          <w:szCs w:val="22"/>
        </w:rPr>
      </w:pPr>
      <w:r w:rsidRPr="009E7CEE">
        <w:rPr>
          <w:sz w:val="22"/>
          <w:szCs w:val="22"/>
        </w:rPr>
        <w:t xml:space="preserve">Biaya Pemeliharaan dan Utilitas </w:t>
      </w:r>
    </w:p>
    <w:p w14:paraId="48F65974" w14:textId="1B521D5A" w:rsidR="009E7CEE" w:rsidRPr="009E7CEE" w:rsidRDefault="009E7CEE" w:rsidP="009E7CEE">
      <w:pPr>
        <w:pStyle w:val="ListParagraph"/>
        <w:pBdr>
          <w:top w:val="nil"/>
          <w:left w:val="nil"/>
          <w:bottom w:val="nil"/>
          <w:right w:val="nil"/>
          <w:between w:val="nil"/>
        </w:pBdr>
        <w:ind w:left="426"/>
        <w:jc w:val="both"/>
        <w:rPr>
          <w:sz w:val="22"/>
          <w:szCs w:val="22"/>
        </w:rPr>
      </w:pPr>
      <w:r w:rsidRPr="009E7CEE">
        <w:rPr>
          <w:sz w:val="22"/>
          <w:szCs w:val="22"/>
        </w:rPr>
        <w:t xml:space="preserve">Biaya perawatan aset, fasilitas </w:t>
      </w:r>
      <w:proofErr w:type="gramStart"/>
      <w:r w:rsidRPr="009E7CEE">
        <w:rPr>
          <w:sz w:val="22"/>
          <w:szCs w:val="22"/>
        </w:rPr>
        <w:t>kantor</w:t>
      </w:r>
      <w:proofErr w:type="gramEnd"/>
      <w:r w:rsidRPr="009E7CEE">
        <w:rPr>
          <w:sz w:val="22"/>
          <w:szCs w:val="22"/>
        </w:rPr>
        <w:t>, serta kebutuhan operasional lain seperti listrik, air, dan internet.</w:t>
      </w:r>
    </w:p>
    <w:p w14:paraId="16998F21" w14:textId="77777777" w:rsidR="00621723" w:rsidRDefault="00621723" w:rsidP="00621723">
      <w:pPr>
        <w:pBdr>
          <w:top w:val="nil"/>
          <w:left w:val="nil"/>
          <w:bottom w:val="nil"/>
          <w:right w:val="nil"/>
          <w:between w:val="nil"/>
        </w:pBdr>
        <w:jc w:val="both"/>
        <w:rPr>
          <w:rFonts w:eastAsia="Cambria"/>
          <w:sz w:val="22"/>
          <w:szCs w:val="22"/>
        </w:rPr>
      </w:pPr>
    </w:p>
    <w:p w14:paraId="465BD976" w14:textId="42C2221D" w:rsidR="00621723" w:rsidRPr="00621723" w:rsidRDefault="00BF0A26" w:rsidP="00621723">
      <w:pPr>
        <w:pStyle w:val="ListParagraph"/>
        <w:numPr>
          <w:ilvl w:val="0"/>
          <w:numId w:val="1"/>
        </w:numPr>
        <w:pBdr>
          <w:top w:val="nil"/>
          <w:left w:val="nil"/>
          <w:bottom w:val="nil"/>
          <w:right w:val="nil"/>
          <w:between w:val="nil"/>
        </w:pBdr>
        <w:ind w:left="426" w:hanging="426"/>
        <w:jc w:val="both"/>
        <w:rPr>
          <w:rFonts w:eastAsia="Cambria"/>
          <w:b/>
          <w:sz w:val="22"/>
          <w:szCs w:val="22"/>
        </w:rPr>
      </w:pPr>
      <w:r>
        <w:rPr>
          <w:rFonts w:eastAsia="Cambria"/>
          <w:b/>
          <w:sz w:val="22"/>
          <w:szCs w:val="22"/>
        </w:rPr>
        <w:t>Efisiensi Biaya Operasional</w:t>
      </w:r>
    </w:p>
    <w:p w14:paraId="0303C677" w14:textId="42E186D1" w:rsidR="00EB3B74" w:rsidRDefault="00EB3B74" w:rsidP="00EB3B74">
      <w:pPr>
        <w:pBdr>
          <w:top w:val="nil"/>
          <w:left w:val="nil"/>
          <w:bottom w:val="nil"/>
          <w:right w:val="nil"/>
          <w:between w:val="nil"/>
        </w:pBdr>
        <w:ind w:firstLine="709"/>
        <w:jc w:val="both"/>
        <w:rPr>
          <w:sz w:val="22"/>
          <w:szCs w:val="22"/>
        </w:rPr>
      </w:pPr>
      <w:r w:rsidRPr="00EB3B74">
        <w:rPr>
          <w:sz w:val="22"/>
          <w:szCs w:val="22"/>
        </w:rPr>
        <w:t xml:space="preserve">Efisiensi biaya operasional merujuk pada kemampuan perusahaan dalam mengelola sumber daya secara optimal untuk mencapai hasil maksimal dengan biaya minimal. Menurut Drucker &amp; Collins (2017), Efisiensi biaya operasional adalah kemampuan perusahaan untuk melakukan pekerjaannya dengan benar, di mana manajer menekan biaya atas sumber daya yang digunakan untuk mencapai tujuan perusahaan, yaitu mendapatkan laba secara optimal. Menurut Hansen dan Mowen (2021), bahwa efisiensi biaya operasional berkaitan erat dengan manajemen biaya yang strategis, di mana fokus utama adalah pengurangan biaya tanpa mengurangi nilai bagi pelanggan. </w:t>
      </w:r>
      <w:r>
        <w:rPr>
          <w:sz w:val="22"/>
          <w:szCs w:val="22"/>
        </w:rPr>
        <w:t>Sedangkan Mahmudi (2019) mengatakan bahwa e</w:t>
      </w:r>
      <w:r w:rsidRPr="00EB3B74">
        <w:rPr>
          <w:sz w:val="22"/>
          <w:szCs w:val="22"/>
        </w:rPr>
        <w:t xml:space="preserve">fisiensi biaya operasional berhubungan dengan pencapaian output program dengan biaya serendah mungkin, tanpa mengorbankan kualitas layanan publik. Efisiensi dapat dicapai jika jumlah input yang digunakan untuk menghasilkan output tertentu dapat diminimalkan. </w:t>
      </w:r>
    </w:p>
    <w:p w14:paraId="387AADFE" w14:textId="79D39234" w:rsidR="00EB3B74" w:rsidRPr="00EB3B74" w:rsidRDefault="00EB3B74" w:rsidP="00EB3B74">
      <w:pPr>
        <w:pBdr>
          <w:top w:val="nil"/>
          <w:left w:val="nil"/>
          <w:bottom w:val="nil"/>
          <w:right w:val="nil"/>
          <w:between w:val="nil"/>
        </w:pBdr>
        <w:ind w:firstLine="709"/>
        <w:jc w:val="both"/>
        <w:rPr>
          <w:sz w:val="22"/>
          <w:szCs w:val="22"/>
        </w:rPr>
      </w:pPr>
      <w:r>
        <w:rPr>
          <w:sz w:val="22"/>
          <w:szCs w:val="22"/>
        </w:rPr>
        <w:t>Menurut Widianto, K</w:t>
      </w:r>
      <w:r w:rsidRPr="00EB3B74">
        <w:rPr>
          <w:sz w:val="22"/>
          <w:szCs w:val="22"/>
        </w:rPr>
        <w:t xml:space="preserve">untadi, &amp; </w:t>
      </w:r>
      <w:r>
        <w:rPr>
          <w:sz w:val="22"/>
          <w:szCs w:val="22"/>
        </w:rPr>
        <w:t>k</w:t>
      </w:r>
      <w:r w:rsidRPr="00EB3B74">
        <w:rPr>
          <w:sz w:val="22"/>
          <w:szCs w:val="22"/>
        </w:rPr>
        <w:t xml:space="preserve">arunia (2024), berikut adalah beberapa faktor-faktor yang mempengaruhi efisiensi operasional menurut ahli: </w:t>
      </w:r>
    </w:p>
    <w:p w14:paraId="0BB733FB" w14:textId="77777777" w:rsidR="00EB3B74" w:rsidRDefault="00EB3B74" w:rsidP="00EB3B74">
      <w:pPr>
        <w:pStyle w:val="ListParagraph"/>
        <w:numPr>
          <w:ilvl w:val="0"/>
          <w:numId w:val="5"/>
        </w:numPr>
        <w:pBdr>
          <w:top w:val="nil"/>
          <w:left w:val="nil"/>
          <w:bottom w:val="nil"/>
          <w:right w:val="nil"/>
          <w:between w:val="nil"/>
        </w:pBdr>
        <w:ind w:left="426"/>
        <w:jc w:val="both"/>
        <w:rPr>
          <w:sz w:val="22"/>
          <w:szCs w:val="22"/>
        </w:rPr>
      </w:pPr>
      <w:r w:rsidRPr="00EB3B74">
        <w:rPr>
          <w:sz w:val="22"/>
          <w:szCs w:val="22"/>
        </w:rPr>
        <w:t xml:space="preserve">Manajemen dan Kepemimpinan </w:t>
      </w:r>
    </w:p>
    <w:p w14:paraId="73B17926" w14:textId="0E51E094" w:rsidR="00EB3B74" w:rsidRDefault="00EB3B74" w:rsidP="00EB3B74">
      <w:pPr>
        <w:pStyle w:val="ListParagraph"/>
        <w:pBdr>
          <w:top w:val="nil"/>
          <w:left w:val="nil"/>
          <w:bottom w:val="nil"/>
          <w:right w:val="nil"/>
          <w:between w:val="nil"/>
        </w:pBdr>
        <w:ind w:left="426"/>
        <w:jc w:val="both"/>
        <w:rPr>
          <w:sz w:val="22"/>
          <w:szCs w:val="22"/>
        </w:rPr>
      </w:pPr>
      <w:r w:rsidRPr="00EB3B74">
        <w:rPr>
          <w:sz w:val="22"/>
          <w:szCs w:val="22"/>
        </w:rPr>
        <w:t xml:space="preserve">Bahwa kebijakan manajerial dan pengendalian yang baik, serta kemampuan manajer dalam merencanakan dan mengawasi operasi perusahaan, dapat memperbaiki efisiensi operasional. </w:t>
      </w:r>
    </w:p>
    <w:p w14:paraId="762150AC" w14:textId="77777777" w:rsidR="00EB3B74" w:rsidRDefault="00EB3B74" w:rsidP="00EB3B74">
      <w:pPr>
        <w:pStyle w:val="ListParagraph"/>
        <w:numPr>
          <w:ilvl w:val="0"/>
          <w:numId w:val="5"/>
        </w:numPr>
        <w:pBdr>
          <w:top w:val="nil"/>
          <w:left w:val="nil"/>
          <w:bottom w:val="nil"/>
          <w:right w:val="nil"/>
          <w:between w:val="nil"/>
        </w:pBdr>
        <w:ind w:left="426"/>
        <w:jc w:val="both"/>
        <w:rPr>
          <w:sz w:val="22"/>
          <w:szCs w:val="22"/>
        </w:rPr>
      </w:pPr>
      <w:r w:rsidRPr="00EB3B74">
        <w:rPr>
          <w:sz w:val="22"/>
          <w:szCs w:val="22"/>
        </w:rPr>
        <w:t xml:space="preserve">Teknologi dan Inovasi </w:t>
      </w:r>
    </w:p>
    <w:p w14:paraId="055C7E60" w14:textId="7720DE8D" w:rsidR="00EB3B74" w:rsidRDefault="00EB3B74" w:rsidP="00EB3B74">
      <w:pPr>
        <w:pStyle w:val="ListParagraph"/>
        <w:pBdr>
          <w:top w:val="nil"/>
          <w:left w:val="nil"/>
          <w:bottom w:val="nil"/>
          <w:right w:val="nil"/>
          <w:between w:val="nil"/>
        </w:pBdr>
        <w:ind w:left="426"/>
        <w:jc w:val="both"/>
        <w:rPr>
          <w:sz w:val="22"/>
          <w:szCs w:val="22"/>
        </w:rPr>
      </w:pPr>
      <w:r w:rsidRPr="00EB3B74">
        <w:rPr>
          <w:sz w:val="22"/>
          <w:szCs w:val="22"/>
        </w:rPr>
        <w:t xml:space="preserve">Keunggulan kompetitif menyatakan bahwa penerapan teknologi dan inovasi dalam proses produksi atau operasional dapat meningkatkan efisiensi, mengurangi biaya, dan mempercepat waktu produksi. </w:t>
      </w:r>
    </w:p>
    <w:p w14:paraId="4306C208" w14:textId="77777777" w:rsidR="00EB3B74" w:rsidRDefault="00EB3B74" w:rsidP="00EB3B74">
      <w:pPr>
        <w:pStyle w:val="ListParagraph"/>
        <w:numPr>
          <w:ilvl w:val="0"/>
          <w:numId w:val="5"/>
        </w:numPr>
        <w:pBdr>
          <w:top w:val="nil"/>
          <w:left w:val="nil"/>
          <w:bottom w:val="nil"/>
          <w:right w:val="nil"/>
          <w:between w:val="nil"/>
        </w:pBdr>
        <w:ind w:left="426"/>
        <w:jc w:val="both"/>
        <w:rPr>
          <w:sz w:val="22"/>
          <w:szCs w:val="22"/>
        </w:rPr>
      </w:pPr>
      <w:r w:rsidRPr="00EB3B74">
        <w:rPr>
          <w:sz w:val="22"/>
          <w:szCs w:val="22"/>
        </w:rPr>
        <w:t xml:space="preserve">Sumber Daya Manusia (SDM) </w:t>
      </w:r>
    </w:p>
    <w:p w14:paraId="36CCB843" w14:textId="754E7BA7" w:rsidR="00EB3B74" w:rsidRDefault="00EB3B74" w:rsidP="00EB3B74">
      <w:pPr>
        <w:pStyle w:val="ListParagraph"/>
        <w:pBdr>
          <w:top w:val="nil"/>
          <w:left w:val="nil"/>
          <w:bottom w:val="nil"/>
          <w:right w:val="nil"/>
          <w:between w:val="nil"/>
        </w:pBdr>
        <w:ind w:left="426"/>
        <w:jc w:val="both"/>
        <w:rPr>
          <w:sz w:val="22"/>
          <w:szCs w:val="22"/>
        </w:rPr>
      </w:pPr>
      <w:r w:rsidRPr="00EB3B74">
        <w:rPr>
          <w:sz w:val="22"/>
          <w:szCs w:val="22"/>
        </w:rPr>
        <w:t xml:space="preserve">Bahwa efisiensi operasional sangat dipengaruhi oleh kemampuan dan keterampilan karyawan dalam menjalankan tugasnya. Keterampilan yang tinggi dalam manajemen waktu, serta pemahaman terhadap proses, memungkinkan perusahaan untuk bekerja lebih efisien. </w:t>
      </w:r>
    </w:p>
    <w:p w14:paraId="154F7711" w14:textId="79268281" w:rsidR="00EB3B74" w:rsidRPr="00EB3B74" w:rsidRDefault="00EB3B74" w:rsidP="00EB3B74">
      <w:pPr>
        <w:pStyle w:val="ListParagraph"/>
        <w:numPr>
          <w:ilvl w:val="0"/>
          <w:numId w:val="5"/>
        </w:numPr>
        <w:pBdr>
          <w:top w:val="nil"/>
          <w:left w:val="nil"/>
          <w:bottom w:val="nil"/>
          <w:right w:val="nil"/>
          <w:between w:val="nil"/>
        </w:pBdr>
        <w:ind w:left="426"/>
        <w:jc w:val="both"/>
        <w:rPr>
          <w:sz w:val="22"/>
          <w:szCs w:val="22"/>
        </w:rPr>
      </w:pPr>
      <w:r w:rsidRPr="00EB3B74">
        <w:rPr>
          <w:sz w:val="22"/>
          <w:szCs w:val="22"/>
        </w:rPr>
        <w:t xml:space="preserve">Pengelolaan Biaya </w:t>
      </w:r>
    </w:p>
    <w:p w14:paraId="7BA644A6" w14:textId="6CC3242B" w:rsidR="00EB3B74" w:rsidRDefault="00EB3B74" w:rsidP="00EB3B74">
      <w:pPr>
        <w:pStyle w:val="ListParagraph"/>
        <w:pBdr>
          <w:top w:val="nil"/>
          <w:left w:val="nil"/>
          <w:bottom w:val="nil"/>
          <w:right w:val="nil"/>
          <w:between w:val="nil"/>
        </w:pBdr>
        <w:ind w:left="426"/>
        <w:jc w:val="both"/>
        <w:rPr>
          <w:sz w:val="22"/>
          <w:szCs w:val="22"/>
        </w:rPr>
      </w:pPr>
      <w:r w:rsidRPr="00EB3B74">
        <w:rPr>
          <w:sz w:val="22"/>
          <w:szCs w:val="22"/>
        </w:rPr>
        <w:t xml:space="preserve">Bahwa pengelolaan biaya yang efisien adalah faktor utama dalam efisiensi operasional. Perusahaan yang dapat mengelola biaya variabel dan tetap dengan bijak cenderung lebih efisien dalam operasionalnya. </w:t>
      </w:r>
    </w:p>
    <w:p w14:paraId="5385F106" w14:textId="63ADCCD0" w:rsidR="00EB3B74" w:rsidRPr="00EB3B74" w:rsidRDefault="00EB3B74" w:rsidP="00EB3B74">
      <w:pPr>
        <w:pStyle w:val="ListParagraph"/>
        <w:numPr>
          <w:ilvl w:val="0"/>
          <w:numId w:val="5"/>
        </w:numPr>
        <w:pBdr>
          <w:top w:val="nil"/>
          <w:left w:val="nil"/>
          <w:bottom w:val="nil"/>
          <w:right w:val="nil"/>
          <w:between w:val="nil"/>
        </w:pBdr>
        <w:ind w:left="426"/>
        <w:jc w:val="both"/>
        <w:rPr>
          <w:sz w:val="22"/>
          <w:szCs w:val="22"/>
        </w:rPr>
      </w:pPr>
      <w:r w:rsidRPr="00EB3B74">
        <w:rPr>
          <w:sz w:val="22"/>
          <w:szCs w:val="22"/>
        </w:rPr>
        <w:t xml:space="preserve">Keputusan Strategis dan Perencanaan </w:t>
      </w:r>
    </w:p>
    <w:p w14:paraId="641232A3" w14:textId="4C82DDDB" w:rsidR="00EB3B74" w:rsidRPr="00EB3B74" w:rsidRDefault="00EB3B74" w:rsidP="00EB3B74">
      <w:pPr>
        <w:pStyle w:val="ListParagraph"/>
        <w:pBdr>
          <w:top w:val="nil"/>
          <w:left w:val="nil"/>
          <w:bottom w:val="nil"/>
          <w:right w:val="nil"/>
          <w:between w:val="nil"/>
        </w:pBdr>
        <w:ind w:left="426"/>
        <w:jc w:val="both"/>
        <w:rPr>
          <w:sz w:val="22"/>
          <w:szCs w:val="22"/>
        </w:rPr>
      </w:pPr>
      <w:r w:rsidRPr="00EB3B74">
        <w:rPr>
          <w:sz w:val="22"/>
          <w:szCs w:val="22"/>
        </w:rPr>
        <w:t xml:space="preserve">Bahwa keputusan strategis yang tepat terkait dengan pemilihan produk, pasar, serta alokasi sumber daya dapat mempengaruhi efisiensi operasional perusahaan. Perencanaan yang matang dan strategi yang jelas </w:t>
      </w:r>
      <w:proofErr w:type="gramStart"/>
      <w:r w:rsidRPr="00EB3B74">
        <w:rPr>
          <w:sz w:val="22"/>
          <w:szCs w:val="22"/>
        </w:rPr>
        <w:t>akan</w:t>
      </w:r>
      <w:proofErr w:type="gramEnd"/>
      <w:r w:rsidRPr="00EB3B74">
        <w:rPr>
          <w:sz w:val="22"/>
          <w:szCs w:val="22"/>
        </w:rPr>
        <w:t xml:space="preserve"> mengarah pada pengelolaan yang lebih efisien terhadap seluruh sumber daya yang tersedia dalam perusahaan </w:t>
      </w:r>
    </w:p>
    <w:p w14:paraId="1D9741B3" w14:textId="77777777" w:rsidR="00EB3B74" w:rsidRDefault="00EB3B74" w:rsidP="00EB3B74">
      <w:pPr>
        <w:pStyle w:val="ListParagraph"/>
        <w:numPr>
          <w:ilvl w:val="0"/>
          <w:numId w:val="5"/>
        </w:numPr>
        <w:pBdr>
          <w:top w:val="nil"/>
          <w:left w:val="nil"/>
          <w:bottom w:val="nil"/>
          <w:right w:val="nil"/>
          <w:between w:val="nil"/>
        </w:pBdr>
        <w:ind w:left="426"/>
        <w:jc w:val="both"/>
        <w:rPr>
          <w:sz w:val="22"/>
          <w:szCs w:val="22"/>
        </w:rPr>
      </w:pPr>
      <w:r w:rsidRPr="00EB3B74">
        <w:rPr>
          <w:sz w:val="22"/>
          <w:szCs w:val="22"/>
        </w:rPr>
        <w:t xml:space="preserve">Pengukuran dan Evaluasi Kinerja </w:t>
      </w:r>
    </w:p>
    <w:p w14:paraId="575C4E6B" w14:textId="3C8C189F" w:rsidR="00EB3B74" w:rsidRPr="00EB3B74" w:rsidRDefault="00EB3B74" w:rsidP="00EB3B74">
      <w:pPr>
        <w:pStyle w:val="ListParagraph"/>
        <w:pBdr>
          <w:top w:val="nil"/>
          <w:left w:val="nil"/>
          <w:bottom w:val="nil"/>
          <w:right w:val="nil"/>
          <w:between w:val="nil"/>
        </w:pBdr>
        <w:ind w:left="426"/>
        <w:jc w:val="both"/>
        <w:rPr>
          <w:sz w:val="22"/>
          <w:szCs w:val="22"/>
        </w:rPr>
      </w:pPr>
      <w:r w:rsidRPr="00EB3B74">
        <w:rPr>
          <w:sz w:val="22"/>
          <w:szCs w:val="22"/>
        </w:rPr>
        <w:t>Menekankan pentingnya pengukuran kinerja yang tepat dalam mengukur efisiensi operasional. Perusahaan yang menggunakan metrik yang tepat untuk mengukur kinerja dapat mengetahui area mana yang membutuhkan perbaikan untuk meningkatkan efisiensi.</w:t>
      </w:r>
    </w:p>
    <w:p w14:paraId="0B393F3C" w14:textId="795E4568" w:rsidR="00EB3B74" w:rsidRPr="00EB3B74" w:rsidRDefault="00EB3B74" w:rsidP="00EB3B74">
      <w:pPr>
        <w:pBdr>
          <w:top w:val="nil"/>
          <w:left w:val="nil"/>
          <w:bottom w:val="nil"/>
          <w:right w:val="nil"/>
          <w:between w:val="nil"/>
        </w:pBdr>
        <w:ind w:firstLine="709"/>
        <w:jc w:val="both"/>
        <w:rPr>
          <w:sz w:val="22"/>
          <w:szCs w:val="22"/>
        </w:rPr>
      </w:pPr>
      <w:r w:rsidRPr="00EB3B74">
        <w:rPr>
          <w:sz w:val="22"/>
          <w:szCs w:val="22"/>
        </w:rPr>
        <w:t>Efisiensi memang dapat diukur melalui beberapa indikator, yang memberikan gambaran tentang seberapa baik suatu sistem atau proses dalam menghasilkan output dengan memanfaatkan input secara optimal.</w:t>
      </w:r>
      <w:r w:rsidR="00C92856">
        <w:rPr>
          <w:sz w:val="22"/>
          <w:szCs w:val="22"/>
        </w:rPr>
        <w:t xml:space="preserve"> </w:t>
      </w:r>
      <w:r w:rsidRPr="00EB3B74">
        <w:rPr>
          <w:sz w:val="22"/>
          <w:szCs w:val="22"/>
        </w:rPr>
        <w:t xml:space="preserve">Berikut adalah penjelasan lebih lanjut mengenai indikator-indikator yang dapat digunakan untuk mengukur efisiensi: </w:t>
      </w:r>
    </w:p>
    <w:p w14:paraId="122AB229" w14:textId="77777777" w:rsidR="00EB3B74" w:rsidRDefault="00EB3B74" w:rsidP="00EB3B74">
      <w:pPr>
        <w:pStyle w:val="ListParagraph"/>
        <w:numPr>
          <w:ilvl w:val="0"/>
          <w:numId w:val="6"/>
        </w:numPr>
        <w:pBdr>
          <w:top w:val="nil"/>
          <w:left w:val="nil"/>
          <w:bottom w:val="nil"/>
          <w:right w:val="nil"/>
          <w:between w:val="nil"/>
        </w:pBdr>
        <w:ind w:left="426"/>
        <w:jc w:val="both"/>
        <w:rPr>
          <w:sz w:val="22"/>
          <w:szCs w:val="22"/>
        </w:rPr>
      </w:pPr>
      <w:r w:rsidRPr="00EB3B74">
        <w:rPr>
          <w:sz w:val="22"/>
          <w:szCs w:val="22"/>
        </w:rPr>
        <w:t xml:space="preserve">Rasio Efisiensi </w:t>
      </w:r>
    </w:p>
    <w:p w14:paraId="5DEEDAC0" w14:textId="0B0181ED" w:rsidR="00EB3B74" w:rsidRDefault="00EB3B74" w:rsidP="00EB3B74">
      <w:pPr>
        <w:pStyle w:val="ListParagraph"/>
        <w:pBdr>
          <w:top w:val="nil"/>
          <w:left w:val="nil"/>
          <w:bottom w:val="nil"/>
          <w:right w:val="nil"/>
          <w:between w:val="nil"/>
        </w:pBdr>
        <w:ind w:left="426"/>
        <w:jc w:val="both"/>
        <w:rPr>
          <w:sz w:val="22"/>
          <w:szCs w:val="22"/>
        </w:rPr>
      </w:pPr>
      <w:r w:rsidRPr="00EB3B74">
        <w:rPr>
          <w:sz w:val="22"/>
          <w:szCs w:val="22"/>
        </w:rPr>
        <w:t xml:space="preserve">Rasio efisiensi adalah perbandingan antara output yang dihasilkan dan input yang digunakan. Rasio ini memberikan gambaran mengenai seberapa efektif suatu proses atau sistem dalam menghasilkan hasil dibandingkan dengan jumlah sumber daya yang digunakan. </w:t>
      </w:r>
    </w:p>
    <w:p w14:paraId="30893176" w14:textId="77777777" w:rsidR="0025032F" w:rsidRDefault="0025032F" w:rsidP="00EB3B74">
      <w:pPr>
        <w:pStyle w:val="ListParagraph"/>
        <w:pBdr>
          <w:top w:val="nil"/>
          <w:left w:val="nil"/>
          <w:bottom w:val="nil"/>
          <w:right w:val="nil"/>
          <w:between w:val="nil"/>
        </w:pBdr>
        <w:ind w:left="426"/>
        <w:jc w:val="both"/>
        <w:rPr>
          <w:sz w:val="22"/>
          <w:szCs w:val="22"/>
        </w:rPr>
      </w:pPr>
    </w:p>
    <w:p w14:paraId="1A3B44A0" w14:textId="77777777" w:rsidR="0025032F" w:rsidRPr="00EB3B74" w:rsidRDefault="0025032F" w:rsidP="00EB3B74">
      <w:pPr>
        <w:pStyle w:val="ListParagraph"/>
        <w:pBdr>
          <w:top w:val="nil"/>
          <w:left w:val="nil"/>
          <w:bottom w:val="nil"/>
          <w:right w:val="nil"/>
          <w:between w:val="nil"/>
        </w:pBdr>
        <w:ind w:left="426"/>
        <w:jc w:val="both"/>
        <w:rPr>
          <w:sz w:val="22"/>
          <w:szCs w:val="22"/>
        </w:rPr>
      </w:pPr>
    </w:p>
    <w:p w14:paraId="53E208F5" w14:textId="77777777" w:rsidR="00EB3B74" w:rsidRDefault="00EB3B74" w:rsidP="00EB3B74">
      <w:pPr>
        <w:pStyle w:val="ListParagraph"/>
        <w:numPr>
          <w:ilvl w:val="0"/>
          <w:numId w:val="6"/>
        </w:numPr>
        <w:pBdr>
          <w:top w:val="nil"/>
          <w:left w:val="nil"/>
          <w:bottom w:val="nil"/>
          <w:right w:val="nil"/>
          <w:between w:val="nil"/>
        </w:pBdr>
        <w:ind w:left="426"/>
        <w:jc w:val="both"/>
        <w:rPr>
          <w:sz w:val="22"/>
          <w:szCs w:val="22"/>
        </w:rPr>
      </w:pPr>
      <w:r w:rsidRPr="00EB3B74">
        <w:rPr>
          <w:sz w:val="22"/>
          <w:szCs w:val="22"/>
        </w:rPr>
        <w:lastRenderedPageBreak/>
        <w:t xml:space="preserve">Waktu Siklus </w:t>
      </w:r>
    </w:p>
    <w:p w14:paraId="3241AAE8" w14:textId="217E911F" w:rsidR="00EB3B74" w:rsidRPr="00EB3B74" w:rsidRDefault="00EB3B74" w:rsidP="00EB3B74">
      <w:pPr>
        <w:pStyle w:val="ListParagraph"/>
        <w:pBdr>
          <w:top w:val="nil"/>
          <w:left w:val="nil"/>
          <w:bottom w:val="nil"/>
          <w:right w:val="nil"/>
          <w:between w:val="nil"/>
        </w:pBdr>
        <w:ind w:left="426"/>
        <w:jc w:val="both"/>
        <w:rPr>
          <w:sz w:val="22"/>
          <w:szCs w:val="22"/>
        </w:rPr>
      </w:pPr>
      <w:r w:rsidRPr="00EB3B74">
        <w:rPr>
          <w:sz w:val="22"/>
          <w:szCs w:val="22"/>
        </w:rPr>
        <w:t xml:space="preserve">Waktu siklus mengacu pada jumlah waktu yang dibutuhkan untuk menyelesaikan satu unit proses atau tugas. Dalam banyak kasus, efisiensi dapat dilihat dari seberapa cepat suatu proses dapat dilakukan tanpa mengurangi kualitas output yang dihasilkan. Dengan memperpendek waktu siklus, organisasi dapat meningkatkan produktivitas dan mengurangi biaya operasional. </w:t>
      </w:r>
    </w:p>
    <w:p w14:paraId="32ABD984" w14:textId="77777777" w:rsidR="00EB3B74" w:rsidRDefault="00EB3B74" w:rsidP="00EB3B74">
      <w:pPr>
        <w:pStyle w:val="ListParagraph"/>
        <w:numPr>
          <w:ilvl w:val="0"/>
          <w:numId w:val="6"/>
        </w:numPr>
        <w:pBdr>
          <w:top w:val="nil"/>
          <w:left w:val="nil"/>
          <w:bottom w:val="nil"/>
          <w:right w:val="nil"/>
          <w:between w:val="nil"/>
        </w:pBdr>
        <w:ind w:left="426"/>
        <w:jc w:val="both"/>
        <w:rPr>
          <w:sz w:val="22"/>
          <w:szCs w:val="22"/>
        </w:rPr>
      </w:pPr>
      <w:r>
        <w:rPr>
          <w:sz w:val="22"/>
          <w:szCs w:val="22"/>
        </w:rPr>
        <w:t>Biaya</w:t>
      </w:r>
    </w:p>
    <w:p w14:paraId="278AC8CC" w14:textId="05C4729A" w:rsidR="00EB3B74" w:rsidRPr="00EB3B74" w:rsidRDefault="00EB3B74" w:rsidP="00EB3B74">
      <w:pPr>
        <w:pStyle w:val="ListParagraph"/>
        <w:pBdr>
          <w:top w:val="nil"/>
          <w:left w:val="nil"/>
          <w:bottom w:val="nil"/>
          <w:right w:val="nil"/>
          <w:between w:val="nil"/>
        </w:pBdr>
        <w:ind w:left="426"/>
        <w:jc w:val="both"/>
        <w:rPr>
          <w:sz w:val="22"/>
          <w:szCs w:val="22"/>
        </w:rPr>
      </w:pPr>
      <w:r w:rsidRPr="00EB3B74">
        <w:rPr>
          <w:sz w:val="22"/>
          <w:szCs w:val="22"/>
        </w:rPr>
        <w:t>Efisiensi juga dapat diukur dari biaya yang dikeluarkan untuk menghasilkan output. Dalam konteks bisnis, pengendalian biaya sangat penting untuk menjaga keuntungan. Semakin rendah biaya yang dibutuhkan untuk memproduksi suatu produk atau menyediakan layanan, semakin efisien organisasi tersebut.</w:t>
      </w:r>
    </w:p>
    <w:p w14:paraId="6F6055D7" w14:textId="77777777" w:rsidR="00621723" w:rsidRDefault="00621723" w:rsidP="00621723">
      <w:pPr>
        <w:pBdr>
          <w:top w:val="nil"/>
          <w:left w:val="nil"/>
          <w:bottom w:val="nil"/>
          <w:right w:val="nil"/>
          <w:between w:val="nil"/>
        </w:pBdr>
        <w:jc w:val="both"/>
        <w:rPr>
          <w:color w:val="FF0000"/>
          <w:sz w:val="22"/>
          <w:szCs w:val="22"/>
        </w:rPr>
      </w:pPr>
    </w:p>
    <w:p w14:paraId="2BDB0D3A" w14:textId="1B548913" w:rsidR="00621723" w:rsidRPr="00621723" w:rsidRDefault="00BF0A26" w:rsidP="00621723">
      <w:pPr>
        <w:pStyle w:val="ListParagraph"/>
        <w:numPr>
          <w:ilvl w:val="0"/>
          <w:numId w:val="1"/>
        </w:numPr>
        <w:pBdr>
          <w:top w:val="nil"/>
          <w:left w:val="nil"/>
          <w:bottom w:val="nil"/>
          <w:right w:val="nil"/>
          <w:between w:val="nil"/>
        </w:pBdr>
        <w:ind w:left="426" w:hanging="426"/>
        <w:jc w:val="both"/>
        <w:rPr>
          <w:rFonts w:eastAsia="Cambria"/>
          <w:b/>
          <w:sz w:val="22"/>
          <w:szCs w:val="22"/>
        </w:rPr>
      </w:pPr>
      <w:r>
        <w:rPr>
          <w:rFonts w:eastAsia="Cambria"/>
          <w:b/>
          <w:sz w:val="22"/>
          <w:szCs w:val="22"/>
        </w:rPr>
        <w:t>Akuntansi Manajemen</w:t>
      </w:r>
    </w:p>
    <w:p w14:paraId="27E39D7F" w14:textId="3C4CD9F9" w:rsidR="00EB3B74" w:rsidRPr="00EB3B74" w:rsidRDefault="00EB3B74" w:rsidP="00EB3B74">
      <w:pPr>
        <w:pBdr>
          <w:top w:val="nil"/>
          <w:left w:val="nil"/>
          <w:bottom w:val="nil"/>
          <w:right w:val="nil"/>
          <w:between w:val="nil"/>
        </w:pBdr>
        <w:ind w:firstLine="709"/>
        <w:jc w:val="both"/>
        <w:rPr>
          <w:sz w:val="22"/>
          <w:szCs w:val="22"/>
        </w:rPr>
      </w:pPr>
      <w:r w:rsidRPr="00EB3B74">
        <w:rPr>
          <w:sz w:val="22"/>
          <w:szCs w:val="22"/>
        </w:rPr>
        <w:t xml:space="preserve">Akuntansi manajemen adalah sistem informasi yang menyediakan laporan yang dibutuhkan oleh manajer untuk mengelola organisasi, mengarahkan operasi, merencanakan anggaran, serta mengevaluasi kinerja perusahaan. Ini termasuk analisis biaya, perencanaan anggaran, dan pengendalian hasil keuangan dan non keuangan perusahaan. Dalam akuntansi manajemen, informasi yang disajikan tidak hanya digunakan untuk kepentingan laporan eksternal seperti akuntansi keuangan, tetapi lebih untuk kepentingan internal guna mendukung proses pengambilan keputusan yang efektif. Akuntansi manajemen merupakan cabang dari akuntansi yang berfokus pada penyediaan informasi keuangan dan non-keuangan yang digunakan oleh manajer untuk pengambilan keputusan dalam suatu perusahaan. Tujuan utama akuntansi manajemen adalah untuk membantu perencanaan, pengendalian, dan evaluasi kinerja perusahaan dengan memberikan informasi yang relevan, akurat, dan tepat waktu. Dalam dunia bisnis yang penuh tantangan dan perubahan, akuntansi manajemen memiliki peran yang sangat penting dalam menjaga kelangsungan dan kesuksesan perusahaan. </w:t>
      </w:r>
    </w:p>
    <w:p w14:paraId="2CF81698" w14:textId="7A622AC2" w:rsidR="00EB3B74" w:rsidRPr="00EB3B74" w:rsidRDefault="00EB3B74" w:rsidP="002F336E">
      <w:pPr>
        <w:pBdr>
          <w:top w:val="nil"/>
          <w:left w:val="nil"/>
          <w:bottom w:val="nil"/>
          <w:right w:val="nil"/>
          <w:between w:val="nil"/>
        </w:pBdr>
        <w:ind w:firstLine="709"/>
        <w:jc w:val="both"/>
        <w:rPr>
          <w:sz w:val="22"/>
          <w:szCs w:val="22"/>
        </w:rPr>
      </w:pPr>
      <w:r w:rsidRPr="00EB3B74">
        <w:rPr>
          <w:sz w:val="22"/>
          <w:szCs w:val="22"/>
        </w:rPr>
        <w:t>Menurut Garrison, Noreen, dan Brewer (2018), Akuntansi manajemen adalah penyediaan informasi yang digunakan oleh manajer dalam perencanaan, pengendali</w:t>
      </w:r>
      <w:r w:rsidR="002F336E">
        <w:rPr>
          <w:sz w:val="22"/>
          <w:szCs w:val="22"/>
        </w:rPr>
        <w:t xml:space="preserve">an, dan pengambilan keputusan. </w:t>
      </w:r>
      <w:r w:rsidRPr="00EB3B74">
        <w:rPr>
          <w:sz w:val="22"/>
          <w:szCs w:val="22"/>
        </w:rPr>
        <w:t xml:space="preserve">Informasi yang dihasilkan digunakan untuk merencanakan biaya, mengontrol kegiatan operasional, serta memprediksi hasil yang diinginkan berdasarkan keputusan manajerial yang diambil. Menurut Weygandt, Kimmel, dan Kieso (2015), Akuntansi manajemen adalah sistem informasi yang menyediakan laporan yang dibutuhkan oleh manajer untuk mengelola organisasi, mengarahkan operasi, merencanakan anggaran, serta mengevaluasi kinerja perusahaan. Ini termasuk analisis biaya, perencanaan anggaran, dan pengendalian hasil keuangan dan non-keuangan perusahaan. Sedangkan Hansen dan Mowen (2017) mengatakan bahwa akuntansi manajemen adalah bidang akuntansi yang berfokus pada penyediaan informasi bagi pihak internal perusahaan untuk membantu proses pengambilan keputusan strategis. </w:t>
      </w:r>
    </w:p>
    <w:p w14:paraId="3535DAC4" w14:textId="44879072" w:rsidR="00EB3B74" w:rsidRDefault="00EB3B74" w:rsidP="00EB3B74">
      <w:pPr>
        <w:pBdr>
          <w:top w:val="nil"/>
          <w:left w:val="nil"/>
          <w:bottom w:val="nil"/>
          <w:right w:val="nil"/>
          <w:between w:val="nil"/>
        </w:pBdr>
        <w:ind w:firstLine="709"/>
        <w:jc w:val="both"/>
        <w:rPr>
          <w:sz w:val="22"/>
          <w:szCs w:val="22"/>
        </w:rPr>
      </w:pPr>
      <w:r w:rsidRPr="00EB3B74">
        <w:rPr>
          <w:sz w:val="22"/>
          <w:szCs w:val="22"/>
        </w:rPr>
        <w:t>Secara keseluruhan, tujuan akuntansi manajemen adalah untuk membantu perusahaan dalam merencanakan, mengendalikan</w:t>
      </w:r>
      <w:proofErr w:type="gramStart"/>
      <w:r w:rsidRPr="00EB3B74">
        <w:rPr>
          <w:sz w:val="22"/>
          <w:szCs w:val="22"/>
        </w:rPr>
        <w:t>,menyediakan</w:t>
      </w:r>
      <w:proofErr w:type="gramEnd"/>
      <w:r w:rsidRPr="00EB3B74">
        <w:rPr>
          <w:sz w:val="22"/>
          <w:szCs w:val="22"/>
        </w:rPr>
        <w:t xml:space="preserve"> informasi, perencanaan, dan mengevaluasi kinerja bisnis, serta memastikan penggunaan sumber daya yang efisien untuk mencapai tujuan organisasi. Sistem akuntansi manajemen merupakan fondasi penting dalam pengelolaan organisasi modern karena menyediakan informasi yang dibutuhkan untuk mendukung pengambilan keputusan yang rasional dan berbasis data. Informasi yang dihasilkan oleh sistem ini bersifat relevan, tepat waktu, dan khusus disesuaikan dengan kebutuhan internal manajemen. Dengan demikian, sistem akuntansi manajemen tidak hanya berfungsi sebagai alat pencatatan keuangan, tetapi juga sebagai instrumen strategis untuk meningkatkan efisiensi, efektivitas, dan daya saing organisasi. Salah satu peran utama sistem akuntansi manajemen adalah dalam analisis biaya, di mana informasi biaya digunakan untuk menilai profitabilitas produk, aktivitas, atau departemen tertentu. Hal ini memungkinkan manajer untuk mengidentifikasi area pemborosan, menetapkan harga jual yang kompetitif, dan memprioritaskan investasi berdasarkan nilai tambah yang dihasilkan.</w:t>
      </w:r>
    </w:p>
    <w:p w14:paraId="43B320C4" w14:textId="77777777" w:rsidR="00621723" w:rsidRDefault="00621723" w:rsidP="00621723">
      <w:pPr>
        <w:pBdr>
          <w:top w:val="nil"/>
          <w:left w:val="nil"/>
          <w:bottom w:val="nil"/>
          <w:right w:val="nil"/>
          <w:between w:val="nil"/>
        </w:pBdr>
        <w:jc w:val="both"/>
        <w:rPr>
          <w:color w:val="FF0000"/>
          <w:sz w:val="22"/>
          <w:szCs w:val="22"/>
        </w:rPr>
      </w:pPr>
    </w:p>
    <w:p w14:paraId="16876E62" w14:textId="3F11F585" w:rsidR="00621723" w:rsidRPr="00621723" w:rsidRDefault="00BF0A26" w:rsidP="00621723">
      <w:pPr>
        <w:pStyle w:val="ListParagraph"/>
        <w:numPr>
          <w:ilvl w:val="0"/>
          <w:numId w:val="1"/>
        </w:numPr>
        <w:pBdr>
          <w:top w:val="nil"/>
          <w:left w:val="nil"/>
          <w:bottom w:val="nil"/>
          <w:right w:val="nil"/>
          <w:between w:val="nil"/>
        </w:pBdr>
        <w:ind w:left="426" w:hanging="426"/>
        <w:jc w:val="both"/>
        <w:rPr>
          <w:rFonts w:eastAsia="Cambria"/>
          <w:b/>
          <w:sz w:val="22"/>
          <w:szCs w:val="22"/>
        </w:rPr>
      </w:pPr>
      <w:r>
        <w:rPr>
          <w:rFonts w:eastAsia="Cambria"/>
          <w:b/>
          <w:sz w:val="22"/>
          <w:szCs w:val="22"/>
        </w:rPr>
        <w:t>Peran Akuntansi Manajemen dalam Meningkatkan Efisiensi Biaya Operasional</w:t>
      </w:r>
    </w:p>
    <w:p w14:paraId="65D46CE6" w14:textId="10EFEB93" w:rsidR="002F336E" w:rsidRPr="002F336E" w:rsidRDefault="002F336E" w:rsidP="002F336E">
      <w:pPr>
        <w:pBdr>
          <w:top w:val="nil"/>
          <w:left w:val="nil"/>
          <w:bottom w:val="nil"/>
          <w:right w:val="nil"/>
          <w:between w:val="nil"/>
        </w:pBdr>
        <w:ind w:firstLine="709"/>
        <w:jc w:val="both"/>
        <w:rPr>
          <w:sz w:val="22"/>
          <w:szCs w:val="22"/>
        </w:rPr>
      </w:pPr>
      <w:r w:rsidRPr="002F336E">
        <w:rPr>
          <w:sz w:val="22"/>
          <w:szCs w:val="22"/>
        </w:rPr>
        <w:t>Akuntansi manajemen memiliki peran yang sangat penting dalam meningkatkan efisiensi biaya operasional perusahaan. Melalui penggunaan alat dan teknik yang dimilikinya, akuntansi manajemen membantu perusahaan untuk mengelola biaya secara lebih efektif, mengidentifikasi pemborosan, dan memastikan sumber daya digunakan secara optimal dan membuat keputusan yang lebih informatif untuk meningkatkan efisiensi operasional.</w:t>
      </w:r>
      <w:r w:rsidR="00C92856">
        <w:rPr>
          <w:sz w:val="22"/>
          <w:szCs w:val="22"/>
        </w:rPr>
        <w:t xml:space="preserve"> </w:t>
      </w:r>
    </w:p>
    <w:p w14:paraId="2162AB5E" w14:textId="77777777" w:rsidR="002F336E" w:rsidRPr="002F336E" w:rsidRDefault="002F336E" w:rsidP="002F336E">
      <w:pPr>
        <w:pBdr>
          <w:top w:val="nil"/>
          <w:left w:val="nil"/>
          <w:bottom w:val="nil"/>
          <w:right w:val="nil"/>
          <w:between w:val="nil"/>
        </w:pBdr>
        <w:ind w:firstLine="709"/>
        <w:jc w:val="both"/>
        <w:rPr>
          <w:sz w:val="22"/>
          <w:szCs w:val="22"/>
        </w:rPr>
      </w:pPr>
      <w:r w:rsidRPr="002F336E">
        <w:rPr>
          <w:sz w:val="22"/>
          <w:szCs w:val="22"/>
        </w:rPr>
        <w:lastRenderedPageBreak/>
        <w:t xml:space="preserve">Menurut Wijaya dan Sutanto (2023), beberapa hubungan yang mempengaruhi akuntansi manajemen dalam meningkatkan efisiensi biaya operasional sebagai </w:t>
      </w:r>
      <w:proofErr w:type="gramStart"/>
      <w:r w:rsidRPr="002F336E">
        <w:rPr>
          <w:sz w:val="22"/>
          <w:szCs w:val="22"/>
        </w:rPr>
        <w:t>berikut :</w:t>
      </w:r>
      <w:proofErr w:type="gramEnd"/>
      <w:r w:rsidRPr="002F336E">
        <w:rPr>
          <w:sz w:val="22"/>
          <w:szCs w:val="22"/>
        </w:rPr>
        <w:t xml:space="preserve"> </w:t>
      </w:r>
    </w:p>
    <w:p w14:paraId="3D8A7DC9" w14:textId="6088BB6F" w:rsidR="002F336E" w:rsidRDefault="002F336E" w:rsidP="002F336E">
      <w:pPr>
        <w:pStyle w:val="ListParagraph"/>
        <w:numPr>
          <w:ilvl w:val="0"/>
          <w:numId w:val="7"/>
        </w:numPr>
        <w:pBdr>
          <w:top w:val="nil"/>
          <w:left w:val="nil"/>
          <w:bottom w:val="nil"/>
          <w:right w:val="nil"/>
          <w:between w:val="nil"/>
        </w:pBdr>
        <w:ind w:left="426"/>
        <w:jc w:val="both"/>
        <w:rPr>
          <w:sz w:val="22"/>
          <w:szCs w:val="22"/>
        </w:rPr>
      </w:pPr>
      <w:r w:rsidRPr="002F336E">
        <w:rPr>
          <w:sz w:val="22"/>
          <w:szCs w:val="22"/>
        </w:rPr>
        <w:t>Penerapan Sistem Akuntansi Manajemen yang Tepat Implementasi sistem akuntansi manajemen yang tepat dapat menurunkan biaya operasional secara signifikan. Dapat membantu perusahaan mencapai efisiensi biaya dan meningkatkan daya saing.</w:t>
      </w:r>
      <w:r w:rsidR="00C92856">
        <w:rPr>
          <w:sz w:val="22"/>
          <w:szCs w:val="22"/>
        </w:rPr>
        <w:t xml:space="preserve"> </w:t>
      </w:r>
    </w:p>
    <w:p w14:paraId="680F34C9" w14:textId="1A94B9A9" w:rsidR="002F336E" w:rsidRDefault="002F336E" w:rsidP="002F336E">
      <w:pPr>
        <w:pStyle w:val="ListParagraph"/>
        <w:numPr>
          <w:ilvl w:val="0"/>
          <w:numId w:val="7"/>
        </w:numPr>
        <w:pBdr>
          <w:top w:val="nil"/>
          <w:left w:val="nil"/>
          <w:bottom w:val="nil"/>
          <w:right w:val="nil"/>
          <w:between w:val="nil"/>
        </w:pBdr>
        <w:ind w:left="426"/>
        <w:jc w:val="both"/>
        <w:rPr>
          <w:sz w:val="22"/>
          <w:szCs w:val="22"/>
        </w:rPr>
      </w:pPr>
      <w:r w:rsidRPr="002F336E">
        <w:rPr>
          <w:sz w:val="22"/>
          <w:szCs w:val="22"/>
        </w:rPr>
        <w:t>Peningkatan Pengambilan Keputusan dan Pengawasan Operasional Akuntansi manajemen berperan dalam meningkatkan pengambilan keputusan, perencanaan anggaran, dan pengawasan operasional. Penyediaan informasi yang akurat dan relevan kepada pemangku kepentingan internal dapat meningkatkan koordinasi antar departemen dan memfasilitasi upaya kolaboratif untuk meningkatkan efisiensi.</w:t>
      </w:r>
      <w:r w:rsidR="00C92856">
        <w:rPr>
          <w:sz w:val="22"/>
          <w:szCs w:val="22"/>
        </w:rPr>
        <w:t xml:space="preserve"> </w:t>
      </w:r>
    </w:p>
    <w:p w14:paraId="125800EA" w14:textId="523F0906" w:rsidR="002F336E" w:rsidRDefault="002F336E" w:rsidP="002F336E">
      <w:pPr>
        <w:pStyle w:val="ListParagraph"/>
        <w:numPr>
          <w:ilvl w:val="0"/>
          <w:numId w:val="7"/>
        </w:numPr>
        <w:pBdr>
          <w:top w:val="nil"/>
          <w:left w:val="nil"/>
          <w:bottom w:val="nil"/>
          <w:right w:val="nil"/>
          <w:between w:val="nil"/>
        </w:pBdr>
        <w:ind w:left="426"/>
        <w:jc w:val="both"/>
        <w:rPr>
          <w:sz w:val="22"/>
          <w:szCs w:val="22"/>
        </w:rPr>
      </w:pPr>
      <w:r w:rsidRPr="002F336E">
        <w:rPr>
          <w:sz w:val="22"/>
          <w:szCs w:val="22"/>
        </w:rPr>
        <w:t>Penerapan Anggaran Biaya Operasional sebagai Alat Perencanaan dan Pengendalian Bahwa analisis anggaran biaya operasional yang baik sangat diperlukan untuk menjadi alat perencanaan dan pengendalian dalam meningkatkan laba. Penyusunan anggaran yang efektif membantu perusahaan dalam mengendalikan biaya dan meningkatkan efisiensi operasional.</w:t>
      </w:r>
      <w:r w:rsidR="00C92856">
        <w:rPr>
          <w:sz w:val="22"/>
          <w:szCs w:val="22"/>
        </w:rPr>
        <w:t xml:space="preserve"> </w:t>
      </w:r>
    </w:p>
    <w:p w14:paraId="04DD9217" w14:textId="12204053" w:rsidR="002F336E" w:rsidRPr="002F336E" w:rsidRDefault="002F336E" w:rsidP="002F336E">
      <w:pPr>
        <w:pStyle w:val="ListParagraph"/>
        <w:numPr>
          <w:ilvl w:val="0"/>
          <w:numId w:val="7"/>
        </w:numPr>
        <w:pBdr>
          <w:top w:val="nil"/>
          <w:left w:val="nil"/>
          <w:bottom w:val="nil"/>
          <w:right w:val="nil"/>
          <w:between w:val="nil"/>
        </w:pBdr>
        <w:ind w:left="426"/>
        <w:jc w:val="both"/>
        <w:rPr>
          <w:sz w:val="22"/>
          <w:szCs w:val="22"/>
        </w:rPr>
      </w:pPr>
      <w:r w:rsidRPr="002F336E">
        <w:rPr>
          <w:sz w:val="22"/>
          <w:szCs w:val="22"/>
        </w:rPr>
        <w:t>Pengendalian Biaya dan Peningkatan Daya Saing Akuntansi manajemen membantu perusahaan dalam mengendalikan biaya secara efektif, yang pada gilirannya meningkatkan daya saing dan keberlanjutan bisnis dalam jangka panjang. Pengendalian biaya yang lebih baik tidak hanya membantu perusahaan dalam mencapai efisiensi operasional, tetapi juga meningkatkan daya saing dan keberlanjutan bisnis dalam jangka panjang.</w:t>
      </w:r>
      <w:r w:rsidR="00C92856">
        <w:rPr>
          <w:sz w:val="22"/>
          <w:szCs w:val="22"/>
        </w:rPr>
        <w:t xml:space="preserve"> </w:t>
      </w:r>
    </w:p>
    <w:p w14:paraId="28A622EF" w14:textId="7D159EA1" w:rsidR="002F336E" w:rsidRPr="002F336E" w:rsidRDefault="002F336E" w:rsidP="002F336E">
      <w:pPr>
        <w:pBdr>
          <w:top w:val="nil"/>
          <w:left w:val="nil"/>
          <w:bottom w:val="nil"/>
          <w:right w:val="nil"/>
          <w:between w:val="nil"/>
        </w:pBdr>
        <w:ind w:firstLine="709"/>
        <w:jc w:val="both"/>
        <w:rPr>
          <w:sz w:val="22"/>
          <w:szCs w:val="22"/>
        </w:rPr>
      </w:pPr>
      <w:r w:rsidRPr="002F336E">
        <w:rPr>
          <w:sz w:val="22"/>
          <w:szCs w:val="22"/>
        </w:rPr>
        <w:t>Penerapan Teknologi dalam Pengelolaan Biaya Bahwa penerapan teknologi, seperti penggunaan simulasi Monte Carlo dalam penilaian risiko keuangan, dapat meningkatkan akurasi peramalan biaya dan memungkinkan alokasi sumber daya yang lebih efisien. Hal ini membantu perusahaan dalam mengelola biaya operasional secara lebih efektif. Undang-undang (UU) Nomor 32 Tahun 2024 tentang Perubahan atas Undang-Undang Nomor 5 Tahun 1990 tentang Konservasi Sumber Daya Alam Hayati dan Ekosistemnya. UU ini mengubah beberapa ketentuan dalam UU Nomor 5 Tahun 1990 dan mencabut Pasal 33 dan Pasal 69 huruf c UU Nomor 17 Tahun 2019. Konservasi sumber daya alam hayati dan ekosistemnya merupakan tanggung jawab dan kewajiban pemerintah dan pemerintah daerah serta masyarakat. Pemerintah dan Pemerintah Daerah sesuai dengan kewenangannya bertanggung jawab menyediakan pendanaan yang memadai dan berkelanjutan untuk kegiatan Konservasi Sumber Day</w:t>
      </w:r>
      <w:r>
        <w:rPr>
          <w:sz w:val="22"/>
          <w:szCs w:val="22"/>
        </w:rPr>
        <w:t>a Alam Hayati dan Ekosistemnya.</w:t>
      </w:r>
    </w:p>
    <w:p w14:paraId="07914B30" w14:textId="0896F814" w:rsidR="002F336E" w:rsidRDefault="002F336E" w:rsidP="002F336E">
      <w:pPr>
        <w:pBdr>
          <w:top w:val="nil"/>
          <w:left w:val="nil"/>
          <w:bottom w:val="nil"/>
          <w:right w:val="nil"/>
          <w:between w:val="nil"/>
        </w:pBdr>
        <w:ind w:firstLine="709"/>
        <w:jc w:val="both"/>
        <w:rPr>
          <w:sz w:val="22"/>
          <w:szCs w:val="22"/>
        </w:rPr>
      </w:pPr>
      <w:r w:rsidRPr="002F336E">
        <w:rPr>
          <w:sz w:val="22"/>
          <w:szCs w:val="22"/>
        </w:rPr>
        <w:t xml:space="preserve">Sejalan dengan hal tersebut, efisiensi biaya operasional menjadi salah satu indikator utama kinerja perusahaan. Efisiensi operasional merujuk pada kemampuan perusahaan dalam mengelola input seperti tenaga kerja, bahan </w:t>
      </w:r>
      <w:proofErr w:type="gramStart"/>
      <w:r w:rsidRPr="002F336E">
        <w:rPr>
          <w:sz w:val="22"/>
          <w:szCs w:val="22"/>
        </w:rPr>
        <w:t>baku</w:t>
      </w:r>
      <w:proofErr w:type="gramEnd"/>
      <w:r w:rsidRPr="002F336E">
        <w:rPr>
          <w:sz w:val="22"/>
          <w:szCs w:val="22"/>
        </w:rPr>
        <w:t>, dan modal untuk menghasilkan output secara maksimal tanpa mengorbankan kualitas. Dalam konteks ini, akuntansi manajemen berperan penting dalam menyediakan metrik dan laporan yang mendeteksi pemborosan, mendukung perbaikan proses, serta mendorong produktivitas. Efisiensi biaya operasional yang tinggi mendorong terciptanya keunggulan kompetitif, karena perusahaan dapat menawarkan layanan dengan kualitas lebih tinggi, dan waktu respons yang lebih cepat. Hal ini juga berkontribusi pada kepuasan pelanggan, dan keberlanjutan usaha dalam jangka panjang. Implementasi sistem akuntansi manajemen juga memungkinkan pihak pengelola untuk mengidentifikasi area pemborosan, mengoptimalkan alokasi sumber daya, serta memaksimalkan pendapatan dari berbagai sumber, seperti tiket masuk, program edukasi, dan layanan tambahan lainnya. Hasil ini menunjukkan bahwa penggunaan informasi akuntansi manajemen yang tepat dapat meningkatkan efisiensi, mendukung perencanaan strategis, dan memperkuat keberlanjutan organisasi non-profit seperti kebun binatang.</w:t>
      </w:r>
    </w:p>
    <w:p w14:paraId="769F91D3" w14:textId="77777777" w:rsidR="00731E41" w:rsidRPr="00621723" w:rsidRDefault="00731E41" w:rsidP="00BF0A26">
      <w:pPr>
        <w:pBdr>
          <w:top w:val="nil"/>
          <w:left w:val="nil"/>
          <w:bottom w:val="nil"/>
          <w:right w:val="nil"/>
          <w:between w:val="nil"/>
        </w:pBdr>
        <w:jc w:val="both"/>
        <w:rPr>
          <w:rFonts w:eastAsia="Cambria"/>
          <w:sz w:val="22"/>
          <w:szCs w:val="22"/>
        </w:rPr>
      </w:pPr>
    </w:p>
    <w:p w14:paraId="6692D9EF" w14:textId="41737C6D" w:rsidR="00040CA6" w:rsidRPr="00AB6295" w:rsidRDefault="00AB6295" w:rsidP="00731E41">
      <w:pPr>
        <w:pBdr>
          <w:top w:val="nil"/>
          <w:left w:val="nil"/>
          <w:bottom w:val="nil"/>
          <w:right w:val="nil"/>
          <w:between w:val="nil"/>
        </w:pBdr>
        <w:jc w:val="both"/>
        <w:rPr>
          <w:rFonts w:eastAsia="Cambria"/>
          <w:b/>
          <w:color w:val="000000"/>
          <w:sz w:val="22"/>
          <w:szCs w:val="22"/>
        </w:rPr>
      </w:pPr>
      <w:r>
        <w:rPr>
          <w:rFonts w:eastAsia="Cambria"/>
          <w:b/>
          <w:color w:val="000000"/>
          <w:sz w:val="22"/>
          <w:szCs w:val="22"/>
        </w:rPr>
        <w:t>METODE</w:t>
      </w:r>
    </w:p>
    <w:p w14:paraId="280A5011" w14:textId="77777777" w:rsidR="00A66FAD" w:rsidRPr="00A66FAD" w:rsidRDefault="00A42D0F" w:rsidP="00A42D0F">
      <w:pPr>
        <w:pBdr>
          <w:top w:val="nil"/>
          <w:left w:val="nil"/>
          <w:bottom w:val="nil"/>
          <w:right w:val="nil"/>
          <w:between w:val="nil"/>
        </w:pBdr>
        <w:ind w:firstLine="720"/>
        <w:jc w:val="both"/>
        <w:rPr>
          <w:sz w:val="22"/>
          <w:szCs w:val="22"/>
        </w:rPr>
      </w:pPr>
      <w:r w:rsidRPr="00A66FAD">
        <w:rPr>
          <w:sz w:val="22"/>
          <w:szCs w:val="22"/>
        </w:rPr>
        <w:t xml:space="preserve">Ditinjau dari data yang digunakan dalam penelitian ini, jenis </w:t>
      </w:r>
      <w:r w:rsidR="00B015B2" w:rsidRPr="00A66FAD">
        <w:rPr>
          <w:sz w:val="22"/>
          <w:szCs w:val="22"/>
        </w:rPr>
        <w:t>penelitian yang digunakan dalam penelitian ini adalah pen</w:t>
      </w:r>
      <w:r w:rsidRPr="00A66FAD">
        <w:rPr>
          <w:sz w:val="22"/>
          <w:szCs w:val="22"/>
        </w:rPr>
        <w:t>enelitian deskriptif. Menurut Purba et al., (2021) penelitian deskriptif adalah pengumpulan data untuk menguji hipotesis atau menjawab pertanyaan tentang status terakhir subjek. Penelitian deskriptif dimaksudkan karena pada penelitian ini tidak hanya menganalisis berupa angka, tetapi memberikan informasi mendalam tentang penerapan kebijakan akuntansi manajemen di Taman Hewan Pematangsiantar dan pengaruhnya terhadap efisiensi biaya operasional. Penelitian ini bertujuan untuk menggali pengalaman, pandangan, dan data yang relevan secara detail guna memperoleh gambaran yang jelas tentang peran akuntansi manajemen dalam meningkatkan efisiensi biaya operasional Taman Hewan Pematangsiantar.</w:t>
      </w:r>
      <w:r w:rsidR="00A66FAD" w:rsidRPr="00A66FAD">
        <w:rPr>
          <w:sz w:val="22"/>
          <w:szCs w:val="22"/>
        </w:rPr>
        <w:t xml:space="preserve"> </w:t>
      </w:r>
    </w:p>
    <w:p w14:paraId="34115E80" w14:textId="511C9605" w:rsidR="00A66FAD" w:rsidRPr="00A66FAD" w:rsidRDefault="00A66FAD" w:rsidP="00A66FAD">
      <w:pPr>
        <w:pBdr>
          <w:top w:val="nil"/>
          <w:left w:val="nil"/>
          <w:bottom w:val="nil"/>
          <w:right w:val="nil"/>
          <w:between w:val="nil"/>
        </w:pBdr>
        <w:ind w:firstLine="720"/>
        <w:jc w:val="both"/>
        <w:rPr>
          <w:sz w:val="22"/>
          <w:szCs w:val="22"/>
        </w:rPr>
      </w:pPr>
      <w:r w:rsidRPr="00A66FAD">
        <w:rPr>
          <w:sz w:val="22"/>
          <w:szCs w:val="22"/>
        </w:rPr>
        <w:lastRenderedPageBreak/>
        <w:t xml:space="preserve">Jenis data yang digunakan adalah: 1) data primer yaitu data yang dikumpulkan langsung dari sumber pertama, </w:t>
      </w:r>
      <w:proofErr w:type="gramStart"/>
      <w:r w:rsidRPr="00A66FAD">
        <w:rPr>
          <w:sz w:val="22"/>
          <w:szCs w:val="22"/>
        </w:rPr>
        <w:t>yang  memerlukan</w:t>
      </w:r>
      <w:proofErr w:type="gramEnd"/>
      <w:r w:rsidRPr="00A66FAD">
        <w:rPr>
          <w:sz w:val="22"/>
          <w:szCs w:val="22"/>
        </w:rPr>
        <w:t xml:space="preserve"> pengolahan lebih lanjut dan dikembangkan dengan pemahaman sendiri dari objek penelitian. Dalam penelitian ini menjadi data primer adalah pihak-pihak yang terlibat langsung dalam operasional dan pengelolaan Taman Hewan Pematangsiantar. 2) </w:t>
      </w:r>
      <w:proofErr w:type="gramStart"/>
      <w:r w:rsidRPr="00A66FAD">
        <w:rPr>
          <w:sz w:val="22"/>
          <w:szCs w:val="22"/>
        </w:rPr>
        <w:t>data</w:t>
      </w:r>
      <w:proofErr w:type="gramEnd"/>
      <w:r w:rsidRPr="00A66FAD">
        <w:rPr>
          <w:sz w:val="22"/>
          <w:szCs w:val="22"/>
        </w:rPr>
        <w:t xml:space="preserve"> sekunder, yaitu data-data yang sudah diolah dari sumber objek penelitian yaitu Taman Hewan Peamatangsiantar, yang berupa struktur organisasi serta  informasi yang berhubungan dengan laporan operasional. Seperti dokumen dan laporan yang disediakan oleh pihak Taman Hewan Pematangsiantar atau pihak lain yang relevan.</w:t>
      </w:r>
    </w:p>
    <w:p w14:paraId="50B431A8" w14:textId="4616A548" w:rsidR="00A66FAD" w:rsidRPr="00A66FAD" w:rsidRDefault="00A66FAD" w:rsidP="00A66FAD">
      <w:pPr>
        <w:pBdr>
          <w:top w:val="nil"/>
          <w:left w:val="nil"/>
          <w:bottom w:val="nil"/>
          <w:right w:val="nil"/>
          <w:between w:val="nil"/>
        </w:pBdr>
        <w:ind w:firstLine="720"/>
        <w:jc w:val="both"/>
        <w:rPr>
          <w:sz w:val="22"/>
          <w:szCs w:val="22"/>
        </w:rPr>
      </w:pPr>
      <w:r w:rsidRPr="00A66FAD">
        <w:rPr>
          <w:sz w:val="22"/>
          <w:szCs w:val="22"/>
        </w:rPr>
        <w:t xml:space="preserve">Metode pengumpulan data dalampenelitian ini berupa: 1) wawancara, dalam penelitian ini akan diadakan wawancara langsung dengan manager, </w:t>
      </w:r>
      <w:r>
        <w:rPr>
          <w:sz w:val="22"/>
          <w:szCs w:val="22"/>
        </w:rPr>
        <w:t>staff manajemen dan sta</w:t>
      </w:r>
      <w:r w:rsidRPr="00A66FAD">
        <w:rPr>
          <w:sz w:val="22"/>
          <w:szCs w:val="22"/>
        </w:rPr>
        <w:t xml:space="preserve">f </w:t>
      </w:r>
      <w:proofErr w:type="gramStart"/>
      <w:r w:rsidRPr="00A66FAD">
        <w:rPr>
          <w:sz w:val="22"/>
          <w:szCs w:val="22"/>
        </w:rPr>
        <w:t>operasional  Taman</w:t>
      </w:r>
      <w:proofErr w:type="gramEnd"/>
      <w:r w:rsidRPr="00A66FAD">
        <w:rPr>
          <w:sz w:val="22"/>
          <w:szCs w:val="22"/>
        </w:rPr>
        <w:t xml:space="preserve"> Hewan Pematangsiantar khususnya yang terlibat dalam proses operasional. 2) </w:t>
      </w:r>
      <w:proofErr w:type="gramStart"/>
      <w:r w:rsidRPr="00A66FAD">
        <w:rPr>
          <w:sz w:val="22"/>
          <w:szCs w:val="22"/>
        </w:rPr>
        <w:t>observasi</w:t>
      </w:r>
      <w:proofErr w:type="gramEnd"/>
      <w:r w:rsidRPr="00A66FAD">
        <w:rPr>
          <w:sz w:val="22"/>
          <w:szCs w:val="22"/>
        </w:rPr>
        <w:t>, peneliti menggunakan observasi partisipatif (peneliti terlibat langsung dalam situasi) atau non-partisipatif (peneliti hanya mengamati dari luar). 3) Dokumentasi, digunakan untuk menggali informasi yang tidak bisa diperoleh melalui observasi atau wawancara.</w:t>
      </w:r>
    </w:p>
    <w:p w14:paraId="51FF0E89" w14:textId="77777777" w:rsidR="00B91A54" w:rsidRPr="00AB6295" w:rsidRDefault="00B91A54" w:rsidP="00040CA6">
      <w:pPr>
        <w:pBdr>
          <w:top w:val="nil"/>
          <w:left w:val="nil"/>
          <w:bottom w:val="nil"/>
          <w:right w:val="nil"/>
          <w:between w:val="nil"/>
        </w:pBdr>
        <w:ind w:firstLine="720"/>
        <w:jc w:val="both"/>
        <w:rPr>
          <w:rFonts w:eastAsia="Cambria"/>
          <w:color w:val="000000"/>
          <w:sz w:val="22"/>
          <w:szCs w:val="22"/>
        </w:rPr>
      </w:pPr>
    </w:p>
    <w:p w14:paraId="7018FC1D" w14:textId="798521FE" w:rsidR="00040CA6" w:rsidRDefault="00040CA6" w:rsidP="00B91A54">
      <w:pPr>
        <w:pBdr>
          <w:top w:val="nil"/>
          <w:left w:val="nil"/>
          <w:bottom w:val="nil"/>
          <w:right w:val="nil"/>
          <w:between w:val="nil"/>
        </w:pBdr>
        <w:jc w:val="both"/>
        <w:rPr>
          <w:rFonts w:eastAsia="Cambria"/>
          <w:color w:val="FF0000"/>
          <w:sz w:val="22"/>
          <w:szCs w:val="22"/>
        </w:rPr>
      </w:pPr>
      <w:r w:rsidRPr="00AB6295">
        <w:rPr>
          <w:rFonts w:eastAsia="Cambria"/>
          <w:b/>
          <w:color w:val="000000"/>
          <w:sz w:val="22"/>
          <w:szCs w:val="22"/>
        </w:rPr>
        <w:t>HASIL DAN PEMBAHASAN</w:t>
      </w:r>
    </w:p>
    <w:p w14:paraId="1A26E5C0" w14:textId="0D9B13ED" w:rsidR="00731E41" w:rsidRPr="00621723" w:rsidRDefault="00FB5A0C" w:rsidP="00731E41">
      <w:pPr>
        <w:pStyle w:val="ListParagraph"/>
        <w:numPr>
          <w:ilvl w:val="0"/>
          <w:numId w:val="2"/>
        </w:numPr>
        <w:pBdr>
          <w:top w:val="nil"/>
          <w:left w:val="nil"/>
          <w:bottom w:val="nil"/>
          <w:right w:val="nil"/>
          <w:between w:val="nil"/>
        </w:pBdr>
        <w:ind w:left="426" w:hanging="426"/>
        <w:jc w:val="both"/>
        <w:rPr>
          <w:rFonts w:eastAsia="Cambria"/>
          <w:b/>
          <w:sz w:val="22"/>
          <w:szCs w:val="22"/>
        </w:rPr>
      </w:pPr>
      <w:r>
        <w:rPr>
          <w:rFonts w:eastAsia="Cambria"/>
          <w:b/>
          <w:sz w:val="22"/>
          <w:szCs w:val="22"/>
        </w:rPr>
        <w:t xml:space="preserve">Analisis </w:t>
      </w:r>
      <w:r w:rsidR="00A66FAD">
        <w:rPr>
          <w:rFonts w:eastAsia="Cambria"/>
          <w:b/>
          <w:sz w:val="22"/>
          <w:szCs w:val="22"/>
        </w:rPr>
        <w:t xml:space="preserve">Biaya Operasional </w:t>
      </w:r>
      <w:r w:rsidR="00A66FAD" w:rsidRPr="00A66FAD">
        <w:rPr>
          <w:b/>
          <w:sz w:val="22"/>
          <w:szCs w:val="22"/>
        </w:rPr>
        <w:t>Taman Hewan Pematangsiantar</w:t>
      </w:r>
    </w:p>
    <w:p w14:paraId="667EFCD9" w14:textId="6F6DB19F" w:rsidR="00731E41" w:rsidRPr="00FB5A0C" w:rsidRDefault="00C456C8" w:rsidP="00FB5A0C">
      <w:pPr>
        <w:pBdr>
          <w:top w:val="nil"/>
          <w:left w:val="nil"/>
          <w:bottom w:val="nil"/>
          <w:right w:val="nil"/>
          <w:between w:val="nil"/>
        </w:pBdr>
        <w:ind w:firstLine="709"/>
        <w:jc w:val="both"/>
        <w:rPr>
          <w:sz w:val="22"/>
          <w:szCs w:val="22"/>
        </w:rPr>
      </w:pPr>
      <w:r w:rsidRPr="00FB5A0C">
        <w:rPr>
          <w:rFonts w:eastAsia="Cambria"/>
          <w:color w:val="000000"/>
          <w:sz w:val="22"/>
          <w:szCs w:val="22"/>
        </w:rPr>
        <w:t xml:space="preserve">Berikut </w:t>
      </w:r>
      <w:r w:rsidRPr="00FB5A0C">
        <w:rPr>
          <w:rFonts w:eastAsia="Cambria"/>
          <w:sz w:val="22"/>
          <w:szCs w:val="22"/>
        </w:rPr>
        <w:t xml:space="preserve">biaya operasional </w:t>
      </w:r>
      <w:r w:rsidRPr="00FB5A0C">
        <w:rPr>
          <w:sz w:val="22"/>
          <w:szCs w:val="22"/>
        </w:rPr>
        <w:t>Taman Hewan Pematangsiantar:</w:t>
      </w:r>
    </w:p>
    <w:p w14:paraId="68C467C8" w14:textId="46545284" w:rsidR="00C456C8" w:rsidRPr="00FB5A0C" w:rsidRDefault="00C456C8"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 xml:space="preserve">Tabel 1. </w:t>
      </w:r>
      <w:r w:rsidRPr="00FB5A0C">
        <w:rPr>
          <w:rFonts w:eastAsia="Cambria"/>
          <w:b/>
          <w:sz w:val="22"/>
          <w:szCs w:val="22"/>
        </w:rPr>
        <w:t xml:space="preserve">Biaya Operasional </w:t>
      </w:r>
      <w:r w:rsidRPr="00FB5A0C">
        <w:rPr>
          <w:b/>
          <w:sz w:val="22"/>
          <w:szCs w:val="22"/>
        </w:rPr>
        <w:t>Taman Hewan Pematangsiantar Tahun 2022-2023</w:t>
      </w:r>
    </w:p>
    <w:tbl>
      <w:tblPr>
        <w:tblW w:w="8021"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99"/>
        <w:gridCol w:w="1023"/>
        <w:gridCol w:w="940"/>
        <w:gridCol w:w="1134"/>
        <w:gridCol w:w="825"/>
        <w:gridCol w:w="825"/>
        <w:gridCol w:w="951"/>
        <w:gridCol w:w="1824"/>
      </w:tblGrid>
      <w:tr w:rsidR="00C456C8" w:rsidRPr="00FB5A0C" w14:paraId="731BEA23" w14:textId="1383C109" w:rsidTr="00C456C8">
        <w:trPr>
          <w:trHeight w:val="253"/>
          <w:jc w:val="center"/>
        </w:trPr>
        <w:tc>
          <w:tcPr>
            <w:tcW w:w="499" w:type="dxa"/>
            <w:vMerge w:val="restart"/>
            <w:vAlign w:val="center"/>
          </w:tcPr>
          <w:p w14:paraId="3FD4A6CE" w14:textId="3AA81A65" w:rsidR="00C456C8" w:rsidRPr="00FB5A0C" w:rsidRDefault="00C456C8" w:rsidP="00FB5A0C">
            <w:pPr>
              <w:widowControl w:val="0"/>
              <w:pBdr>
                <w:top w:val="nil"/>
                <w:left w:val="nil"/>
                <w:bottom w:val="nil"/>
                <w:right w:val="nil"/>
                <w:between w:val="nil"/>
              </w:pBdr>
              <w:rPr>
                <w:rFonts w:eastAsia="Cambria"/>
                <w:b/>
                <w:color w:val="000000"/>
                <w:sz w:val="22"/>
                <w:szCs w:val="22"/>
              </w:rPr>
            </w:pPr>
            <w:r w:rsidRPr="00FB5A0C">
              <w:rPr>
                <w:rFonts w:eastAsia="Cambria"/>
                <w:b/>
                <w:color w:val="000000"/>
                <w:sz w:val="22"/>
                <w:szCs w:val="22"/>
              </w:rPr>
              <w:t>No</w:t>
            </w:r>
          </w:p>
        </w:tc>
        <w:tc>
          <w:tcPr>
            <w:tcW w:w="1023" w:type="dxa"/>
            <w:vMerge w:val="restart"/>
            <w:vAlign w:val="center"/>
          </w:tcPr>
          <w:p w14:paraId="5C0FFCC8" w14:textId="2A862D38" w:rsidR="00C456C8" w:rsidRPr="00FB5A0C" w:rsidRDefault="00C456C8"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Tahun</w:t>
            </w:r>
          </w:p>
        </w:tc>
        <w:tc>
          <w:tcPr>
            <w:tcW w:w="2899" w:type="dxa"/>
            <w:gridSpan w:val="3"/>
            <w:tcBorders>
              <w:bottom w:val="single" w:sz="4" w:space="0" w:color="000000"/>
            </w:tcBorders>
            <w:vAlign w:val="center"/>
          </w:tcPr>
          <w:p w14:paraId="3EF5E166" w14:textId="7FCC56A3" w:rsidR="00C456C8" w:rsidRPr="00FB5A0C" w:rsidRDefault="00C456C8"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Jenis Hewan</w:t>
            </w:r>
          </w:p>
        </w:tc>
        <w:tc>
          <w:tcPr>
            <w:tcW w:w="825" w:type="dxa"/>
            <w:tcBorders>
              <w:bottom w:val="single" w:sz="4" w:space="0" w:color="000000"/>
            </w:tcBorders>
            <w:vAlign w:val="center"/>
          </w:tcPr>
          <w:p w14:paraId="2B842F43" w14:textId="77777777" w:rsidR="00C456C8" w:rsidRPr="00FB5A0C" w:rsidRDefault="00C456C8" w:rsidP="00FB5A0C">
            <w:pPr>
              <w:widowControl w:val="0"/>
              <w:pBdr>
                <w:top w:val="nil"/>
                <w:left w:val="nil"/>
                <w:bottom w:val="nil"/>
                <w:right w:val="nil"/>
                <w:between w:val="nil"/>
              </w:pBdr>
              <w:jc w:val="center"/>
              <w:rPr>
                <w:rFonts w:eastAsia="Cambria"/>
                <w:b/>
                <w:color w:val="000000"/>
                <w:sz w:val="22"/>
                <w:szCs w:val="22"/>
              </w:rPr>
            </w:pPr>
          </w:p>
        </w:tc>
        <w:tc>
          <w:tcPr>
            <w:tcW w:w="951" w:type="dxa"/>
            <w:vMerge w:val="restart"/>
            <w:vAlign w:val="center"/>
          </w:tcPr>
          <w:p w14:paraId="2042FF3A" w14:textId="637C077F" w:rsidR="00C456C8" w:rsidRPr="00FB5A0C" w:rsidRDefault="00C456C8"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Jumlah</w:t>
            </w:r>
          </w:p>
        </w:tc>
        <w:tc>
          <w:tcPr>
            <w:tcW w:w="1824" w:type="dxa"/>
            <w:vMerge w:val="restart"/>
            <w:vAlign w:val="center"/>
          </w:tcPr>
          <w:p w14:paraId="40913E47" w14:textId="725CE652" w:rsidR="00C456C8" w:rsidRPr="00FB5A0C" w:rsidRDefault="00C456C8"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Anggaran Biaya Perawatan</w:t>
            </w:r>
          </w:p>
        </w:tc>
      </w:tr>
      <w:tr w:rsidR="00C456C8" w:rsidRPr="00FB5A0C" w14:paraId="2B34BC55" w14:textId="1F0EF2A0" w:rsidTr="00C456C8">
        <w:trPr>
          <w:trHeight w:val="253"/>
          <w:jc w:val="center"/>
        </w:trPr>
        <w:tc>
          <w:tcPr>
            <w:tcW w:w="499" w:type="dxa"/>
            <w:vMerge/>
            <w:tcBorders>
              <w:bottom w:val="single" w:sz="4" w:space="0" w:color="000000"/>
            </w:tcBorders>
            <w:vAlign w:val="center"/>
          </w:tcPr>
          <w:p w14:paraId="499B3AAC" w14:textId="77777777" w:rsidR="00C456C8" w:rsidRPr="00FB5A0C" w:rsidRDefault="00C456C8" w:rsidP="00FB5A0C">
            <w:pPr>
              <w:widowControl w:val="0"/>
              <w:pBdr>
                <w:top w:val="nil"/>
                <w:left w:val="nil"/>
                <w:bottom w:val="nil"/>
                <w:right w:val="nil"/>
                <w:between w:val="nil"/>
              </w:pBdr>
              <w:rPr>
                <w:rFonts w:eastAsia="Cambria"/>
                <w:b/>
                <w:color w:val="000000"/>
                <w:sz w:val="22"/>
                <w:szCs w:val="22"/>
              </w:rPr>
            </w:pPr>
          </w:p>
        </w:tc>
        <w:tc>
          <w:tcPr>
            <w:tcW w:w="1023" w:type="dxa"/>
            <w:vMerge/>
            <w:tcBorders>
              <w:bottom w:val="single" w:sz="4" w:space="0" w:color="000000"/>
            </w:tcBorders>
            <w:vAlign w:val="center"/>
          </w:tcPr>
          <w:p w14:paraId="6326A25D" w14:textId="77777777" w:rsidR="00C456C8" w:rsidRPr="00FB5A0C" w:rsidRDefault="00C456C8" w:rsidP="00FB5A0C">
            <w:pPr>
              <w:widowControl w:val="0"/>
              <w:pBdr>
                <w:top w:val="nil"/>
                <w:left w:val="nil"/>
                <w:bottom w:val="nil"/>
                <w:right w:val="nil"/>
                <w:between w:val="nil"/>
              </w:pBdr>
              <w:jc w:val="center"/>
              <w:rPr>
                <w:rFonts w:eastAsia="Cambria"/>
                <w:b/>
                <w:color w:val="000000"/>
                <w:sz w:val="22"/>
                <w:szCs w:val="22"/>
              </w:rPr>
            </w:pPr>
          </w:p>
        </w:tc>
        <w:tc>
          <w:tcPr>
            <w:tcW w:w="940" w:type="dxa"/>
            <w:tcBorders>
              <w:bottom w:val="single" w:sz="4" w:space="0" w:color="000000"/>
            </w:tcBorders>
            <w:vAlign w:val="center"/>
          </w:tcPr>
          <w:p w14:paraId="5C2FA75F" w14:textId="683779D6" w:rsidR="00C456C8" w:rsidRPr="00FB5A0C" w:rsidRDefault="00C456C8"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Burung</w:t>
            </w:r>
          </w:p>
        </w:tc>
        <w:tc>
          <w:tcPr>
            <w:tcW w:w="1134" w:type="dxa"/>
            <w:tcBorders>
              <w:bottom w:val="single" w:sz="4" w:space="0" w:color="000000"/>
            </w:tcBorders>
            <w:vAlign w:val="center"/>
          </w:tcPr>
          <w:p w14:paraId="1120F2D6" w14:textId="77375EA9" w:rsidR="00C456C8" w:rsidRPr="00FB5A0C" w:rsidRDefault="00C456C8"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Mamalia</w:t>
            </w:r>
          </w:p>
        </w:tc>
        <w:tc>
          <w:tcPr>
            <w:tcW w:w="825" w:type="dxa"/>
            <w:tcBorders>
              <w:bottom w:val="single" w:sz="4" w:space="0" w:color="000000"/>
            </w:tcBorders>
            <w:vAlign w:val="center"/>
          </w:tcPr>
          <w:p w14:paraId="76CC23CB" w14:textId="429A52DA" w:rsidR="00C456C8" w:rsidRPr="00FB5A0C" w:rsidRDefault="00C456C8"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Reptil</w:t>
            </w:r>
          </w:p>
        </w:tc>
        <w:tc>
          <w:tcPr>
            <w:tcW w:w="825" w:type="dxa"/>
            <w:tcBorders>
              <w:bottom w:val="single" w:sz="4" w:space="0" w:color="000000"/>
            </w:tcBorders>
            <w:vAlign w:val="center"/>
          </w:tcPr>
          <w:p w14:paraId="2734B9DD" w14:textId="3BEEBAE6" w:rsidR="00C456C8" w:rsidRPr="00FB5A0C" w:rsidRDefault="00C456C8"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Total</w:t>
            </w:r>
          </w:p>
        </w:tc>
        <w:tc>
          <w:tcPr>
            <w:tcW w:w="951" w:type="dxa"/>
            <w:vMerge/>
            <w:tcBorders>
              <w:bottom w:val="single" w:sz="4" w:space="0" w:color="000000"/>
            </w:tcBorders>
            <w:vAlign w:val="center"/>
          </w:tcPr>
          <w:p w14:paraId="2FD38B76" w14:textId="77777777" w:rsidR="00C456C8" w:rsidRPr="00FB5A0C" w:rsidRDefault="00C456C8" w:rsidP="00FB5A0C">
            <w:pPr>
              <w:widowControl w:val="0"/>
              <w:pBdr>
                <w:top w:val="nil"/>
                <w:left w:val="nil"/>
                <w:bottom w:val="nil"/>
                <w:right w:val="nil"/>
                <w:between w:val="nil"/>
              </w:pBdr>
              <w:jc w:val="center"/>
              <w:rPr>
                <w:rFonts w:eastAsia="Cambria"/>
                <w:b/>
                <w:color w:val="000000"/>
                <w:sz w:val="22"/>
                <w:szCs w:val="22"/>
              </w:rPr>
            </w:pPr>
          </w:p>
        </w:tc>
        <w:tc>
          <w:tcPr>
            <w:tcW w:w="1824" w:type="dxa"/>
            <w:vMerge/>
            <w:tcBorders>
              <w:bottom w:val="single" w:sz="4" w:space="0" w:color="000000"/>
            </w:tcBorders>
            <w:vAlign w:val="center"/>
          </w:tcPr>
          <w:p w14:paraId="1B7EACE2" w14:textId="77777777" w:rsidR="00C456C8" w:rsidRPr="00FB5A0C" w:rsidRDefault="00C456C8" w:rsidP="00FB5A0C">
            <w:pPr>
              <w:widowControl w:val="0"/>
              <w:pBdr>
                <w:top w:val="nil"/>
                <w:left w:val="nil"/>
                <w:bottom w:val="nil"/>
                <w:right w:val="nil"/>
                <w:between w:val="nil"/>
              </w:pBdr>
              <w:jc w:val="center"/>
              <w:rPr>
                <w:rFonts w:eastAsia="Cambria"/>
                <w:b/>
                <w:color w:val="000000"/>
                <w:sz w:val="22"/>
                <w:szCs w:val="22"/>
              </w:rPr>
            </w:pPr>
          </w:p>
        </w:tc>
      </w:tr>
      <w:tr w:rsidR="00C456C8" w:rsidRPr="00FB5A0C" w14:paraId="0B639E6B" w14:textId="65BB1BE3" w:rsidTr="00C456C8">
        <w:trPr>
          <w:jc w:val="center"/>
        </w:trPr>
        <w:tc>
          <w:tcPr>
            <w:tcW w:w="499" w:type="dxa"/>
            <w:tcBorders>
              <w:top w:val="single" w:sz="4" w:space="0" w:color="000000"/>
              <w:bottom w:val="nil"/>
            </w:tcBorders>
          </w:tcPr>
          <w:p w14:paraId="59B24D32" w14:textId="77777777" w:rsidR="00C456C8" w:rsidRPr="00FB5A0C" w:rsidRDefault="00C456C8"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1.</w:t>
            </w:r>
          </w:p>
        </w:tc>
        <w:tc>
          <w:tcPr>
            <w:tcW w:w="1023" w:type="dxa"/>
            <w:tcBorders>
              <w:top w:val="single" w:sz="4" w:space="0" w:color="000000"/>
              <w:bottom w:val="nil"/>
            </w:tcBorders>
          </w:tcPr>
          <w:p w14:paraId="28485AD2" w14:textId="1B449DC5" w:rsidR="00C456C8" w:rsidRPr="00FB5A0C" w:rsidRDefault="00C456C8"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2022</w:t>
            </w:r>
          </w:p>
        </w:tc>
        <w:tc>
          <w:tcPr>
            <w:tcW w:w="940" w:type="dxa"/>
            <w:tcBorders>
              <w:top w:val="single" w:sz="4" w:space="0" w:color="000000"/>
              <w:bottom w:val="nil"/>
            </w:tcBorders>
          </w:tcPr>
          <w:p w14:paraId="7AD0F417" w14:textId="1D7854C6" w:rsidR="00C456C8" w:rsidRPr="00FB5A0C" w:rsidRDefault="00C456C8"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113</w:t>
            </w:r>
          </w:p>
        </w:tc>
        <w:tc>
          <w:tcPr>
            <w:tcW w:w="1134" w:type="dxa"/>
            <w:tcBorders>
              <w:top w:val="single" w:sz="4" w:space="0" w:color="000000"/>
              <w:bottom w:val="nil"/>
            </w:tcBorders>
          </w:tcPr>
          <w:p w14:paraId="7252B232" w14:textId="5D24B442" w:rsidR="00C456C8" w:rsidRPr="00FB5A0C" w:rsidRDefault="00C456C8"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51</w:t>
            </w:r>
          </w:p>
        </w:tc>
        <w:tc>
          <w:tcPr>
            <w:tcW w:w="825" w:type="dxa"/>
            <w:tcBorders>
              <w:top w:val="single" w:sz="4" w:space="0" w:color="000000"/>
              <w:bottom w:val="nil"/>
            </w:tcBorders>
          </w:tcPr>
          <w:p w14:paraId="00CA4623" w14:textId="64242A5B" w:rsidR="00C456C8" w:rsidRPr="00FB5A0C" w:rsidRDefault="00C456C8"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19</w:t>
            </w:r>
          </w:p>
        </w:tc>
        <w:tc>
          <w:tcPr>
            <w:tcW w:w="825" w:type="dxa"/>
            <w:tcBorders>
              <w:top w:val="single" w:sz="4" w:space="0" w:color="000000"/>
              <w:bottom w:val="nil"/>
            </w:tcBorders>
          </w:tcPr>
          <w:p w14:paraId="0752F009" w14:textId="5084D41C" w:rsidR="00C456C8" w:rsidRPr="00FB5A0C" w:rsidRDefault="00C456C8"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183</w:t>
            </w:r>
          </w:p>
        </w:tc>
        <w:tc>
          <w:tcPr>
            <w:tcW w:w="951" w:type="dxa"/>
            <w:tcBorders>
              <w:top w:val="single" w:sz="4" w:space="0" w:color="000000"/>
              <w:bottom w:val="nil"/>
            </w:tcBorders>
          </w:tcPr>
          <w:p w14:paraId="6ACDB774" w14:textId="2838742C" w:rsidR="00C456C8" w:rsidRPr="00FB5A0C" w:rsidRDefault="00C456C8"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719</w:t>
            </w:r>
          </w:p>
        </w:tc>
        <w:tc>
          <w:tcPr>
            <w:tcW w:w="1824" w:type="dxa"/>
            <w:tcBorders>
              <w:top w:val="single" w:sz="4" w:space="0" w:color="000000"/>
              <w:bottom w:val="nil"/>
            </w:tcBorders>
            <w:vAlign w:val="center"/>
          </w:tcPr>
          <w:p w14:paraId="5629BFBC" w14:textId="2F221B28" w:rsidR="00C456C8" w:rsidRPr="00FB5A0C" w:rsidRDefault="00C456C8"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Rp 1.580.000.000</w:t>
            </w:r>
          </w:p>
        </w:tc>
      </w:tr>
      <w:tr w:rsidR="00C456C8" w:rsidRPr="00FB5A0C" w14:paraId="13080FB5" w14:textId="1AAD7B32" w:rsidTr="00C456C8">
        <w:trPr>
          <w:jc w:val="center"/>
        </w:trPr>
        <w:tc>
          <w:tcPr>
            <w:tcW w:w="499" w:type="dxa"/>
            <w:tcBorders>
              <w:top w:val="nil"/>
            </w:tcBorders>
          </w:tcPr>
          <w:p w14:paraId="07C12593" w14:textId="77777777" w:rsidR="00C456C8" w:rsidRPr="00FB5A0C" w:rsidRDefault="00C456C8"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w:t>
            </w:r>
          </w:p>
        </w:tc>
        <w:tc>
          <w:tcPr>
            <w:tcW w:w="1023" w:type="dxa"/>
            <w:tcBorders>
              <w:top w:val="nil"/>
            </w:tcBorders>
          </w:tcPr>
          <w:p w14:paraId="17CB1C72" w14:textId="74EACBE7" w:rsidR="00C456C8" w:rsidRPr="00FB5A0C" w:rsidRDefault="00C456C8"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2023</w:t>
            </w:r>
          </w:p>
        </w:tc>
        <w:tc>
          <w:tcPr>
            <w:tcW w:w="940" w:type="dxa"/>
            <w:tcBorders>
              <w:top w:val="nil"/>
            </w:tcBorders>
          </w:tcPr>
          <w:p w14:paraId="660F030D" w14:textId="693E323D" w:rsidR="00C456C8" w:rsidRPr="00FB5A0C" w:rsidRDefault="000D6E19"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113</w:t>
            </w:r>
          </w:p>
        </w:tc>
        <w:tc>
          <w:tcPr>
            <w:tcW w:w="1134" w:type="dxa"/>
            <w:tcBorders>
              <w:top w:val="nil"/>
            </w:tcBorders>
          </w:tcPr>
          <w:p w14:paraId="18622973" w14:textId="121A2DB2" w:rsidR="00C456C8" w:rsidRPr="00FB5A0C" w:rsidRDefault="000D6E19"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57</w:t>
            </w:r>
          </w:p>
        </w:tc>
        <w:tc>
          <w:tcPr>
            <w:tcW w:w="825" w:type="dxa"/>
            <w:tcBorders>
              <w:top w:val="nil"/>
            </w:tcBorders>
          </w:tcPr>
          <w:p w14:paraId="49C4A0CF" w14:textId="1157CFD9" w:rsidR="00C456C8" w:rsidRPr="00FB5A0C" w:rsidRDefault="000D6E19"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25</w:t>
            </w:r>
          </w:p>
        </w:tc>
        <w:tc>
          <w:tcPr>
            <w:tcW w:w="825" w:type="dxa"/>
            <w:tcBorders>
              <w:top w:val="nil"/>
            </w:tcBorders>
          </w:tcPr>
          <w:p w14:paraId="1273C4E1" w14:textId="70CD6490" w:rsidR="00C456C8" w:rsidRPr="00FB5A0C" w:rsidRDefault="000D6E19"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195</w:t>
            </w:r>
          </w:p>
        </w:tc>
        <w:tc>
          <w:tcPr>
            <w:tcW w:w="951" w:type="dxa"/>
            <w:tcBorders>
              <w:top w:val="nil"/>
            </w:tcBorders>
          </w:tcPr>
          <w:p w14:paraId="39164FC2" w14:textId="1297D303" w:rsidR="00C456C8" w:rsidRPr="00FB5A0C" w:rsidRDefault="000D6E19"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793</w:t>
            </w:r>
          </w:p>
        </w:tc>
        <w:tc>
          <w:tcPr>
            <w:tcW w:w="1824" w:type="dxa"/>
            <w:tcBorders>
              <w:top w:val="nil"/>
            </w:tcBorders>
            <w:vAlign w:val="center"/>
          </w:tcPr>
          <w:p w14:paraId="0C5BF639" w14:textId="6D56DB18" w:rsidR="00C456C8" w:rsidRPr="00FB5A0C" w:rsidRDefault="000D6E19"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Rp 1.740.000.000</w:t>
            </w:r>
          </w:p>
        </w:tc>
      </w:tr>
      <w:tr w:rsidR="00C456C8" w:rsidRPr="00FB5A0C" w14:paraId="771D0AB5" w14:textId="3F01A001" w:rsidTr="00C456C8">
        <w:trPr>
          <w:jc w:val="center"/>
        </w:trPr>
        <w:tc>
          <w:tcPr>
            <w:tcW w:w="499" w:type="dxa"/>
            <w:tcBorders>
              <w:top w:val="nil"/>
            </w:tcBorders>
          </w:tcPr>
          <w:p w14:paraId="374F4A94" w14:textId="77777777" w:rsidR="00C456C8" w:rsidRPr="00FB5A0C" w:rsidRDefault="00C456C8"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3.</w:t>
            </w:r>
          </w:p>
        </w:tc>
        <w:tc>
          <w:tcPr>
            <w:tcW w:w="1023" w:type="dxa"/>
            <w:tcBorders>
              <w:top w:val="nil"/>
            </w:tcBorders>
          </w:tcPr>
          <w:p w14:paraId="77ECCF9A" w14:textId="23DC991A" w:rsidR="00C456C8" w:rsidRPr="00FB5A0C" w:rsidRDefault="00C456C8"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2024</w:t>
            </w:r>
          </w:p>
        </w:tc>
        <w:tc>
          <w:tcPr>
            <w:tcW w:w="940" w:type="dxa"/>
            <w:tcBorders>
              <w:top w:val="nil"/>
            </w:tcBorders>
          </w:tcPr>
          <w:p w14:paraId="52E53DDB" w14:textId="6FE0AFB5" w:rsidR="00C456C8" w:rsidRPr="00FB5A0C" w:rsidRDefault="000D6E19"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91</w:t>
            </w:r>
          </w:p>
        </w:tc>
        <w:tc>
          <w:tcPr>
            <w:tcW w:w="1134" w:type="dxa"/>
            <w:tcBorders>
              <w:top w:val="nil"/>
            </w:tcBorders>
          </w:tcPr>
          <w:p w14:paraId="1DBB9146" w14:textId="19C1A7A5" w:rsidR="00C456C8" w:rsidRPr="00FB5A0C" w:rsidRDefault="000D6E19"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67</w:t>
            </w:r>
          </w:p>
        </w:tc>
        <w:tc>
          <w:tcPr>
            <w:tcW w:w="825" w:type="dxa"/>
            <w:tcBorders>
              <w:top w:val="nil"/>
            </w:tcBorders>
          </w:tcPr>
          <w:p w14:paraId="7323EE18" w14:textId="35492634" w:rsidR="00C456C8" w:rsidRPr="00FB5A0C" w:rsidRDefault="000D6E19"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43</w:t>
            </w:r>
          </w:p>
        </w:tc>
        <w:tc>
          <w:tcPr>
            <w:tcW w:w="825" w:type="dxa"/>
            <w:tcBorders>
              <w:top w:val="nil"/>
            </w:tcBorders>
          </w:tcPr>
          <w:p w14:paraId="0EDA3940" w14:textId="2D303AED" w:rsidR="00C456C8" w:rsidRPr="00FB5A0C" w:rsidRDefault="000D6E19"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201</w:t>
            </w:r>
          </w:p>
        </w:tc>
        <w:tc>
          <w:tcPr>
            <w:tcW w:w="951" w:type="dxa"/>
            <w:tcBorders>
              <w:top w:val="nil"/>
            </w:tcBorders>
          </w:tcPr>
          <w:p w14:paraId="6D2A43FE" w14:textId="2E5156FD" w:rsidR="00C456C8" w:rsidRPr="00FB5A0C" w:rsidRDefault="000D6E19"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888</w:t>
            </w:r>
          </w:p>
        </w:tc>
        <w:tc>
          <w:tcPr>
            <w:tcW w:w="1824" w:type="dxa"/>
            <w:tcBorders>
              <w:top w:val="nil"/>
            </w:tcBorders>
            <w:vAlign w:val="center"/>
          </w:tcPr>
          <w:p w14:paraId="3C642227" w14:textId="15E1E2B9" w:rsidR="00C456C8" w:rsidRPr="00FB5A0C" w:rsidRDefault="000D6E19"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Rp 1.900.000.000</w:t>
            </w:r>
          </w:p>
        </w:tc>
      </w:tr>
    </w:tbl>
    <w:p w14:paraId="5B8E9D3A" w14:textId="37A7F000" w:rsidR="00C456C8" w:rsidRPr="00FB5A0C" w:rsidRDefault="00C456C8" w:rsidP="00FB5A0C">
      <w:pPr>
        <w:pBdr>
          <w:top w:val="nil"/>
          <w:left w:val="nil"/>
          <w:bottom w:val="nil"/>
          <w:right w:val="nil"/>
          <w:between w:val="nil"/>
        </w:pBdr>
        <w:spacing w:after="60"/>
        <w:jc w:val="both"/>
        <w:rPr>
          <w:rFonts w:eastAsia="Cambria"/>
          <w:i/>
          <w:color w:val="000000"/>
          <w:sz w:val="22"/>
          <w:szCs w:val="22"/>
        </w:rPr>
      </w:pPr>
      <w:r w:rsidRPr="00FB5A0C">
        <w:rPr>
          <w:rFonts w:eastAsia="Cambria"/>
          <w:i/>
          <w:color w:val="000000"/>
          <w:sz w:val="22"/>
          <w:szCs w:val="22"/>
        </w:rPr>
        <w:tab/>
        <w:t xml:space="preserve">Sumber: </w:t>
      </w:r>
      <w:r w:rsidR="00DF6DC6" w:rsidRPr="00FB5A0C">
        <w:rPr>
          <w:i/>
          <w:sz w:val="22"/>
          <w:szCs w:val="22"/>
        </w:rPr>
        <w:t>Taman Hewan Pematangsiantar</w:t>
      </w:r>
      <w:r w:rsidRPr="00FB5A0C">
        <w:rPr>
          <w:rFonts w:eastAsia="Cambria"/>
          <w:i/>
          <w:color w:val="000000"/>
          <w:sz w:val="22"/>
          <w:szCs w:val="22"/>
        </w:rPr>
        <w:t xml:space="preserve"> (2025)</w:t>
      </w:r>
    </w:p>
    <w:p w14:paraId="1E367133" w14:textId="79A18BF3" w:rsidR="00DF6DC6" w:rsidRPr="00FB5A0C" w:rsidRDefault="00DF6DC6" w:rsidP="00FB5A0C">
      <w:pPr>
        <w:pBdr>
          <w:top w:val="nil"/>
          <w:left w:val="nil"/>
          <w:bottom w:val="nil"/>
          <w:right w:val="nil"/>
          <w:between w:val="nil"/>
        </w:pBdr>
        <w:ind w:firstLine="709"/>
        <w:jc w:val="both"/>
        <w:rPr>
          <w:rFonts w:eastAsia="Cambria"/>
          <w:color w:val="000000"/>
          <w:sz w:val="22"/>
          <w:szCs w:val="22"/>
        </w:rPr>
      </w:pPr>
      <w:r w:rsidRPr="00FB5A0C">
        <w:rPr>
          <w:rFonts w:eastAsia="Cambria"/>
          <w:color w:val="000000"/>
          <w:sz w:val="22"/>
          <w:szCs w:val="22"/>
        </w:rPr>
        <w:t>Seiring dengan meningkatnya jumlah spesies dan kompleksitas pengelolaan hewan, biaya operasional juga mengalami kenaikan. Kenaikan ini mencerminkan adanya peningkatan kebutuhan dalam pemeliharaan satwa, penyediaan pakan, perawatan fasilitas kandang, serta penguatan kapasitas sumber daya manusia. Namun demikian, berdasarkan rasio pertumbuhan jumlah spesies terhadap kenaikan biaya, dapat disimpulkan bahwa pengelolaan keuangan di THPS masih berada dalam batas efisiensi yang wajar. Secara keseluruhan, data ini menunjukkan bahwa pengembangan koleksi hewan di THPS diiringi dengan alokasi anggaran yang proporsional. Namun, penurunan pada jenis burung perlu menjadi perhatian dalam perencanaan strategis ke depan. THPS diharapkan dapat terus mengembangkan model pengelolaan yang adaptif, berorientasi pada konservasi berkelanjutan, serta menjaga keseimbangan antara aspek biologis dan keuangan dalam operasional sehari-hari. Berikut ini merupakan jumlah biaya operasional beserta jumlah tenaga kera langsung pada Taman Hewan Pematangsiantar:</w:t>
      </w:r>
    </w:p>
    <w:p w14:paraId="606A9A65" w14:textId="57B65C33" w:rsidR="00DF6DC6" w:rsidRPr="00FB5A0C" w:rsidRDefault="00DF6DC6"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 xml:space="preserve">Tabel 2. Jumlah </w:t>
      </w:r>
      <w:r w:rsidRPr="00FB5A0C">
        <w:rPr>
          <w:rFonts w:eastAsia="Cambria"/>
          <w:b/>
          <w:sz w:val="22"/>
          <w:szCs w:val="22"/>
        </w:rPr>
        <w:t xml:space="preserve">Biaya Operasional dan Jumlah Tenaga Kerja Langsung </w:t>
      </w:r>
      <w:r w:rsidRPr="00FB5A0C">
        <w:rPr>
          <w:b/>
          <w:sz w:val="22"/>
          <w:szCs w:val="22"/>
        </w:rPr>
        <w:t>Taman Hewan Pematangsiantar Tahun 2022-2023</w:t>
      </w:r>
    </w:p>
    <w:tbl>
      <w:tblPr>
        <w:tblW w:w="813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99"/>
        <w:gridCol w:w="1023"/>
        <w:gridCol w:w="940"/>
        <w:gridCol w:w="1891"/>
        <w:gridCol w:w="1843"/>
        <w:gridCol w:w="1940"/>
      </w:tblGrid>
      <w:tr w:rsidR="00DF6DC6" w:rsidRPr="00FB5A0C" w14:paraId="46001542" w14:textId="77777777" w:rsidTr="00DF6DC6">
        <w:trPr>
          <w:trHeight w:val="253"/>
          <w:jc w:val="center"/>
        </w:trPr>
        <w:tc>
          <w:tcPr>
            <w:tcW w:w="499" w:type="dxa"/>
            <w:tcBorders>
              <w:bottom w:val="single" w:sz="4" w:space="0" w:color="000000"/>
            </w:tcBorders>
            <w:vAlign w:val="center"/>
          </w:tcPr>
          <w:p w14:paraId="238B6E49" w14:textId="0C3C705A" w:rsidR="00DF6DC6" w:rsidRPr="00FB5A0C" w:rsidRDefault="00DF6DC6" w:rsidP="00FB5A0C">
            <w:pPr>
              <w:widowControl w:val="0"/>
              <w:pBdr>
                <w:top w:val="nil"/>
                <w:left w:val="nil"/>
                <w:bottom w:val="nil"/>
                <w:right w:val="nil"/>
                <w:between w:val="nil"/>
              </w:pBdr>
              <w:rPr>
                <w:rFonts w:eastAsia="Cambria"/>
                <w:b/>
                <w:color w:val="000000"/>
                <w:sz w:val="22"/>
                <w:szCs w:val="22"/>
              </w:rPr>
            </w:pPr>
            <w:r w:rsidRPr="00FB5A0C">
              <w:rPr>
                <w:rFonts w:eastAsia="Cambria"/>
                <w:b/>
                <w:color w:val="000000"/>
                <w:sz w:val="22"/>
                <w:szCs w:val="22"/>
              </w:rPr>
              <w:t>No</w:t>
            </w:r>
          </w:p>
        </w:tc>
        <w:tc>
          <w:tcPr>
            <w:tcW w:w="1023" w:type="dxa"/>
            <w:tcBorders>
              <w:bottom w:val="single" w:sz="4" w:space="0" w:color="000000"/>
            </w:tcBorders>
            <w:vAlign w:val="center"/>
          </w:tcPr>
          <w:p w14:paraId="3712BE1D" w14:textId="22871664" w:rsidR="00DF6DC6" w:rsidRPr="00FB5A0C" w:rsidRDefault="00DF6DC6"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Tahun</w:t>
            </w:r>
          </w:p>
        </w:tc>
        <w:tc>
          <w:tcPr>
            <w:tcW w:w="940" w:type="dxa"/>
            <w:tcBorders>
              <w:bottom w:val="single" w:sz="4" w:space="0" w:color="000000"/>
            </w:tcBorders>
            <w:vAlign w:val="center"/>
          </w:tcPr>
          <w:p w14:paraId="65141EF9" w14:textId="3768609A" w:rsidR="00DF6DC6" w:rsidRPr="00FB5A0C" w:rsidRDefault="00DF6DC6"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Jumlah TKL</w:t>
            </w:r>
          </w:p>
        </w:tc>
        <w:tc>
          <w:tcPr>
            <w:tcW w:w="1891" w:type="dxa"/>
            <w:tcBorders>
              <w:bottom w:val="single" w:sz="4" w:space="0" w:color="000000"/>
            </w:tcBorders>
            <w:vAlign w:val="center"/>
          </w:tcPr>
          <w:p w14:paraId="4FF51863" w14:textId="7D7038B0" w:rsidR="00DF6DC6" w:rsidRPr="00FB5A0C" w:rsidRDefault="00DF6DC6"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Biaya Pakan Satwa</w:t>
            </w:r>
          </w:p>
        </w:tc>
        <w:tc>
          <w:tcPr>
            <w:tcW w:w="1843" w:type="dxa"/>
            <w:tcBorders>
              <w:bottom w:val="single" w:sz="4" w:space="0" w:color="000000"/>
            </w:tcBorders>
            <w:vAlign w:val="center"/>
          </w:tcPr>
          <w:p w14:paraId="08B57751" w14:textId="7A1BCD43" w:rsidR="00DF6DC6" w:rsidRPr="00FB5A0C" w:rsidRDefault="00DF6DC6"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Biaya Perawatan Satwa</w:t>
            </w:r>
          </w:p>
        </w:tc>
        <w:tc>
          <w:tcPr>
            <w:tcW w:w="1940" w:type="dxa"/>
            <w:tcBorders>
              <w:bottom w:val="single" w:sz="4" w:space="0" w:color="000000"/>
            </w:tcBorders>
            <w:vAlign w:val="center"/>
          </w:tcPr>
          <w:p w14:paraId="34AF20BD" w14:textId="1114CFF7" w:rsidR="00DF6DC6" w:rsidRPr="00FB5A0C" w:rsidRDefault="00DF6DC6"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Biaya TKL</w:t>
            </w:r>
          </w:p>
        </w:tc>
      </w:tr>
      <w:tr w:rsidR="00DF6DC6" w:rsidRPr="00FB5A0C" w14:paraId="7EEFCD60" w14:textId="77777777" w:rsidTr="00DF6DC6">
        <w:trPr>
          <w:jc w:val="center"/>
        </w:trPr>
        <w:tc>
          <w:tcPr>
            <w:tcW w:w="499" w:type="dxa"/>
            <w:tcBorders>
              <w:top w:val="single" w:sz="4" w:space="0" w:color="000000"/>
              <w:bottom w:val="nil"/>
            </w:tcBorders>
          </w:tcPr>
          <w:p w14:paraId="229E137A" w14:textId="77777777" w:rsidR="00DF6DC6" w:rsidRPr="00FB5A0C" w:rsidRDefault="00DF6DC6"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1.</w:t>
            </w:r>
          </w:p>
        </w:tc>
        <w:tc>
          <w:tcPr>
            <w:tcW w:w="1023" w:type="dxa"/>
            <w:tcBorders>
              <w:top w:val="single" w:sz="4" w:space="0" w:color="000000"/>
              <w:bottom w:val="nil"/>
            </w:tcBorders>
          </w:tcPr>
          <w:p w14:paraId="255DFCE0" w14:textId="77777777" w:rsidR="00DF6DC6" w:rsidRPr="00FB5A0C" w:rsidRDefault="00DF6DC6"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2022</w:t>
            </w:r>
          </w:p>
        </w:tc>
        <w:tc>
          <w:tcPr>
            <w:tcW w:w="940" w:type="dxa"/>
            <w:tcBorders>
              <w:top w:val="single" w:sz="4" w:space="0" w:color="000000"/>
              <w:bottom w:val="nil"/>
            </w:tcBorders>
          </w:tcPr>
          <w:p w14:paraId="21BAD0C7" w14:textId="6F06173D" w:rsidR="00DF6DC6" w:rsidRPr="00FB5A0C" w:rsidRDefault="00DF6DC6"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18</w:t>
            </w:r>
          </w:p>
        </w:tc>
        <w:tc>
          <w:tcPr>
            <w:tcW w:w="1891" w:type="dxa"/>
            <w:tcBorders>
              <w:top w:val="single" w:sz="4" w:space="0" w:color="000000"/>
              <w:bottom w:val="nil"/>
            </w:tcBorders>
            <w:vAlign w:val="center"/>
          </w:tcPr>
          <w:p w14:paraId="16E82D00" w14:textId="7EE11BA8" w:rsidR="00DF6DC6" w:rsidRPr="00FB5A0C" w:rsidRDefault="00DF6DC6"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Rp 1.200.000.000</w:t>
            </w:r>
          </w:p>
        </w:tc>
        <w:tc>
          <w:tcPr>
            <w:tcW w:w="1843" w:type="dxa"/>
            <w:tcBorders>
              <w:top w:val="single" w:sz="4" w:space="0" w:color="000000"/>
              <w:bottom w:val="nil"/>
            </w:tcBorders>
            <w:vAlign w:val="center"/>
          </w:tcPr>
          <w:p w14:paraId="64131025" w14:textId="6C49153C" w:rsidR="00DF6DC6" w:rsidRPr="00FB5A0C" w:rsidRDefault="00DF6DC6"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Rp 580.000.000</w:t>
            </w:r>
          </w:p>
        </w:tc>
        <w:tc>
          <w:tcPr>
            <w:tcW w:w="1940" w:type="dxa"/>
            <w:tcBorders>
              <w:top w:val="single" w:sz="4" w:space="0" w:color="000000"/>
              <w:bottom w:val="nil"/>
            </w:tcBorders>
            <w:vAlign w:val="center"/>
          </w:tcPr>
          <w:p w14:paraId="4A5F4FA8" w14:textId="0BA9699D" w:rsidR="00DF6DC6" w:rsidRPr="00FB5A0C" w:rsidRDefault="00DF6DC6"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 xml:space="preserve">Rp </w:t>
            </w:r>
            <w:r w:rsidR="00FB5A0C">
              <w:rPr>
                <w:rFonts w:eastAsia="Cambria"/>
                <w:color w:val="000000"/>
                <w:sz w:val="22"/>
                <w:szCs w:val="22"/>
              </w:rPr>
              <w:t xml:space="preserve">   </w:t>
            </w:r>
            <w:r w:rsidRPr="00FB5A0C">
              <w:rPr>
                <w:rFonts w:eastAsia="Cambria"/>
                <w:color w:val="000000"/>
                <w:sz w:val="22"/>
                <w:szCs w:val="22"/>
              </w:rPr>
              <w:t>950.000.000</w:t>
            </w:r>
          </w:p>
        </w:tc>
      </w:tr>
      <w:tr w:rsidR="00DF6DC6" w:rsidRPr="00FB5A0C" w14:paraId="4632F0C5" w14:textId="77777777" w:rsidTr="00DF6DC6">
        <w:trPr>
          <w:jc w:val="center"/>
        </w:trPr>
        <w:tc>
          <w:tcPr>
            <w:tcW w:w="499" w:type="dxa"/>
            <w:tcBorders>
              <w:top w:val="nil"/>
            </w:tcBorders>
          </w:tcPr>
          <w:p w14:paraId="50A6E85D" w14:textId="77777777" w:rsidR="00DF6DC6" w:rsidRPr="00FB5A0C" w:rsidRDefault="00DF6DC6"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w:t>
            </w:r>
          </w:p>
        </w:tc>
        <w:tc>
          <w:tcPr>
            <w:tcW w:w="1023" w:type="dxa"/>
            <w:tcBorders>
              <w:top w:val="nil"/>
            </w:tcBorders>
          </w:tcPr>
          <w:p w14:paraId="2E2D27CE" w14:textId="77777777" w:rsidR="00DF6DC6" w:rsidRPr="00FB5A0C" w:rsidRDefault="00DF6DC6"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2023</w:t>
            </w:r>
          </w:p>
        </w:tc>
        <w:tc>
          <w:tcPr>
            <w:tcW w:w="940" w:type="dxa"/>
            <w:tcBorders>
              <w:top w:val="nil"/>
            </w:tcBorders>
          </w:tcPr>
          <w:p w14:paraId="155CD285" w14:textId="0BCB8C5E" w:rsidR="00DF6DC6" w:rsidRPr="00FB5A0C" w:rsidRDefault="00DF6DC6"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w:t>
            </w:r>
          </w:p>
        </w:tc>
        <w:tc>
          <w:tcPr>
            <w:tcW w:w="1891" w:type="dxa"/>
            <w:tcBorders>
              <w:top w:val="nil"/>
            </w:tcBorders>
            <w:vAlign w:val="center"/>
          </w:tcPr>
          <w:p w14:paraId="2504F323" w14:textId="5CF02648" w:rsidR="00DF6DC6" w:rsidRPr="00FB5A0C" w:rsidRDefault="00DF6DC6"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Rp 1.100.000.000</w:t>
            </w:r>
          </w:p>
        </w:tc>
        <w:tc>
          <w:tcPr>
            <w:tcW w:w="1843" w:type="dxa"/>
            <w:tcBorders>
              <w:top w:val="nil"/>
            </w:tcBorders>
            <w:vAlign w:val="center"/>
          </w:tcPr>
          <w:p w14:paraId="49F04FBE" w14:textId="65B14567" w:rsidR="00DF6DC6" w:rsidRPr="00FB5A0C" w:rsidRDefault="00DF6DC6"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Rp 640.000.000</w:t>
            </w:r>
          </w:p>
        </w:tc>
        <w:tc>
          <w:tcPr>
            <w:tcW w:w="1940" w:type="dxa"/>
            <w:tcBorders>
              <w:top w:val="nil"/>
            </w:tcBorders>
            <w:vAlign w:val="center"/>
          </w:tcPr>
          <w:p w14:paraId="2330178C" w14:textId="424FD4F4" w:rsidR="00DF6DC6" w:rsidRPr="00FB5A0C" w:rsidRDefault="00DF6DC6"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 xml:space="preserve">Rp </w:t>
            </w:r>
            <w:r w:rsidR="00FB5A0C">
              <w:rPr>
                <w:rFonts w:eastAsia="Cambria"/>
                <w:color w:val="000000"/>
                <w:sz w:val="22"/>
                <w:szCs w:val="22"/>
              </w:rPr>
              <w:t xml:space="preserve">   </w:t>
            </w:r>
            <w:r w:rsidRPr="00FB5A0C">
              <w:rPr>
                <w:rFonts w:eastAsia="Cambria"/>
                <w:color w:val="000000"/>
                <w:sz w:val="22"/>
                <w:szCs w:val="22"/>
              </w:rPr>
              <w:t>950.000.000</w:t>
            </w:r>
          </w:p>
        </w:tc>
      </w:tr>
      <w:tr w:rsidR="00DF6DC6" w:rsidRPr="00FB5A0C" w14:paraId="56E95810" w14:textId="77777777" w:rsidTr="00DF6DC6">
        <w:trPr>
          <w:jc w:val="center"/>
        </w:trPr>
        <w:tc>
          <w:tcPr>
            <w:tcW w:w="499" w:type="dxa"/>
            <w:tcBorders>
              <w:top w:val="nil"/>
            </w:tcBorders>
          </w:tcPr>
          <w:p w14:paraId="2B4B8E35" w14:textId="77777777" w:rsidR="00DF6DC6" w:rsidRPr="00FB5A0C" w:rsidRDefault="00DF6DC6"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3.</w:t>
            </w:r>
          </w:p>
        </w:tc>
        <w:tc>
          <w:tcPr>
            <w:tcW w:w="1023" w:type="dxa"/>
            <w:tcBorders>
              <w:top w:val="nil"/>
            </w:tcBorders>
          </w:tcPr>
          <w:p w14:paraId="0C9B5C87" w14:textId="77777777" w:rsidR="00DF6DC6" w:rsidRPr="00FB5A0C" w:rsidRDefault="00DF6DC6"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2024</w:t>
            </w:r>
          </w:p>
        </w:tc>
        <w:tc>
          <w:tcPr>
            <w:tcW w:w="940" w:type="dxa"/>
            <w:tcBorders>
              <w:top w:val="nil"/>
            </w:tcBorders>
          </w:tcPr>
          <w:p w14:paraId="3F394F48" w14:textId="6C5B4BDA" w:rsidR="00DF6DC6" w:rsidRPr="00FB5A0C" w:rsidRDefault="00DF6DC6" w:rsidP="00FB5A0C">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w:t>
            </w:r>
          </w:p>
        </w:tc>
        <w:tc>
          <w:tcPr>
            <w:tcW w:w="1891" w:type="dxa"/>
            <w:tcBorders>
              <w:top w:val="nil"/>
            </w:tcBorders>
            <w:vAlign w:val="center"/>
          </w:tcPr>
          <w:p w14:paraId="14A34564" w14:textId="51280D90" w:rsidR="00DF6DC6" w:rsidRPr="00FB5A0C" w:rsidRDefault="00DF6DC6"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Rp 1.200.000.000</w:t>
            </w:r>
          </w:p>
        </w:tc>
        <w:tc>
          <w:tcPr>
            <w:tcW w:w="1843" w:type="dxa"/>
            <w:tcBorders>
              <w:top w:val="nil"/>
            </w:tcBorders>
            <w:vAlign w:val="center"/>
          </w:tcPr>
          <w:p w14:paraId="56A9C4B3" w14:textId="50E275C8" w:rsidR="00DF6DC6" w:rsidRPr="00FB5A0C" w:rsidRDefault="00DF6DC6"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Rp 700.000.000</w:t>
            </w:r>
          </w:p>
        </w:tc>
        <w:tc>
          <w:tcPr>
            <w:tcW w:w="1940" w:type="dxa"/>
            <w:tcBorders>
              <w:top w:val="nil"/>
            </w:tcBorders>
            <w:vAlign w:val="center"/>
          </w:tcPr>
          <w:p w14:paraId="49EBE9C8" w14:textId="70BB0137" w:rsidR="00DF6DC6" w:rsidRPr="00FB5A0C" w:rsidRDefault="00DF6DC6"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Rp 1.000.000.000</w:t>
            </w:r>
          </w:p>
        </w:tc>
      </w:tr>
    </w:tbl>
    <w:p w14:paraId="00F05C70" w14:textId="77777777" w:rsidR="00DF6DC6" w:rsidRPr="00FB5A0C" w:rsidRDefault="00DF6DC6" w:rsidP="00FB5A0C">
      <w:pPr>
        <w:pBdr>
          <w:top w:val="nil"/>
          <w:left w:val="nil"/>
          <w:bottom w:val="nil"/>
          <w:right w:val="nil"/>
          <w:between w:val="nil"/>
        </w:pBdr>
        <w:spacing w:after="60"/>
        <w:jc w:val="both"/>
        <w:rPr>
          <w:rFonts w:eastAsia="Cambria"/>
          <w:i/>
          <w:color w:val="000000"/>
          <w:sz w:val="22"/>
          <w:szCs w:val="22"/>
        </w:rPr>
      </w:pPr>
      <w:r w:rsidRPr="00FB5A0C">
        <w:rPr>
          <w:rFonts w:eastAsia="Cambria"/>
          <w:i/>
          <w:color w:val="000000"/>
          <w:sz w:val="22"/>
          <w:szCs w:val="22"/>
        </w:rPr>
        <w:tab/>
        <w:t xml:space="preserve">Sumber: </w:t>
      </w:r>
      <w:r w:rsidRPr="00FB5A0C">
        <w:rPr>
          <w:i/>
          <w:sz w:val="22"/>
          <w:szCs w:val="22"/>
        </w:rPr>
        <w:t>Taman Hewan Pematangsiantar</w:t>
      </w:r>
      <w:r w:rsidRPr="00FB5A0C">
        <w:rPr>
          <w:rFonts w:eastAsia="Cambria"/>
          <w:i/>
          <w:color w:val="000000"/>
          <w:sz w:val="22"/>
          <w:szCs w:val="22"/>
        </w:rPr>
        <w:t xml:space="preserve"> (2025)</w:t>
      </w:r>
    </w:p>
    <w:p w14:paraId="584744D9" w14:textId="4A12F886" w:rsidR="00DF6DC6" w:rsidRDefault="00DF6DC6" w:rsidP="00FB5A0C">
      <w:pPr>
        <w:pBdr>
          <w:top w:val="nil"/>
          <w:left w:val="nil"/>
          <w:bottom w:val="nil"/>
          <w:right w:val="nil"/>
          <w:between w:val="nil"/>
        </w:pBdr>
        <w:ind w:firstLine="709"/>
        <w:jc w:val="both"/>
        <w:rPr>
          <w:sz w:val="22"/>
          <w:szCs w:val="22"/>
        </w:rPr>
      </w:pPr>
      <w:r w:rsidRPr="00FB5A0C">
        <w:rPr>
          <w:sz w:val="22"/>
          <w:szCs w:val="22"/>
        </w:rPr>
        <w:t xml:space="preserve">Secara keseluruhan, data tersebut di atas menunjukkan bahwa Taman Hewan Pematangsiantar berusaha menjaga stabilitas jumlah tenaga kerja dengan terus meningkatkan kualitas layanan dan perawatan satwa. Peningkatan bertahap dalam biaya perawatan dan tenaga kerja yang ada. </w:t>
      </w:r>
      <w:r w:rsidR="00FB5A0C" w:rsidRPr="00FB5A0C">
        <w:rPr>
          <w:sz w:val="22"/>
          <w:szCs w:val="22"/>
        </w:rPr>
        <w:t>Berikut realisasi anggaran pada Taman Hewan Pematangsiantar:</w:t>
      </w:r>
    </w:p>
    <w:p w14:paraId="6EC46FE9" w14:textId="77777777" w:rsidR="0025032F" w:rsidRDefault="0025032F" w:rsidP="00FB5A0C">
      <w:pPr>
        <w:pBdr>
          <w:top w:val="nil"/>
          <w:left w:val="nil"/>
          <w:bottom w:val="nil"/>
          <w:right w:val="nil"/>
          <w:between w:val="nil"/>
        </w:pBdr>
        <w:ind w:firstLine="709"/>
        <w:jc w:val="both"/>
        <w:rPr>
          <w:sz w:val="22"/>
          <w:szCs w:val="22"/>
        </w:rPr>
      </w:pPr>
    </w:p>
    <w:p w14:paraId="010629EC" w14:textId="77777777" w:rsidR="0025032F" w:rsidRDefault="0025032F" w:rsidP="00FB5A0C">
      <w:pPr>
        <w:pBdr>
          <w:top w:val="nil"/>
          <w:left w:val="nil"/>
          <w:bottom w:val="nil"/>
          <w:right w:val="nil"/>
          <w:between w:val="nil"/>
        </w:pBdr>
        <w:ind w:firstLine="709"/>
        <w:jc w:val="both"/>
        <w:rPr>
          <w:sz w:val="22"/>
          <w:szCs w:val="22"/>
        </w:rPr>
      </w:pPr>
    </w:p>
    <w:p w14:paraId="6482E1FA" w14:textId="77777777" w:rsidR="0025032F" w:rsidRDefault="0025032F" w:rsidP="00FB5A0C">
      <w:pPr>
        <w:pBdr>
          <w:top w:val="nil"/>
          <w:left w:val="nil"/>
          <w:bottom w:val="nil"/>
          <w:right w:val="nil"/>
          <w:between w:val="nil"/>
        </w:pBdr>
        <w:ind w:firstLine="709"/>
        <w:jc w:val="both"/>
        <w:rPr>
          <w:sz w:val="22"/>
          <w:szCs w:val="22"/>
        </w:rPr>
      </w:pPr>
    </w:p>
    <w:p w14:paraId="0C242A36" w14:textId="77777777" w:rsidR="0025032F" w:rsidRDefault="0025032F" w:rsidP="00FB5A0C">
      <w:pPr>
        <w:pBdr>
          <w:top w:val="nil"/>
          <w:left w:val="nil"/>
          <w:bottom w:val="nil"/>
          <w:right w:val="nil"/>
          <w:between w:val="nil"/>
        </w:pBdr>
        <w:ind w:firstLine="709"/>
        <w:jc w:val="both"/>
        <w:rPr>
          <w:sz w:val="22"/>
          <w:szCs w:val="22"/>
        </w:rPr>
      </w:pPr>
    </w:p>
    <w:p w14:paraId="62741841" w14:textId="77777777" w:rsidR="0025032F" w:rsidRDefault="0025032F" w:rsidP="00FB5A0C">
      <w:pPr>
        <w:pBdr>
          <w:top w:val="nil"/>
          <w:left w:val="nil"/>
          <w:bottom w:val="nil"/>
          <w:right w:val="nil"/>
          <w:between w:val="nil"/>
        </w:pBdr>
        <w:ind w:firstLine="709"/>
        <w:jc w:val="both"/>
        <w:rPr>
          <w:sz w:val="22"/>
          <w:szCs w:val="22"/>
        </w:rPr>
      </w:pPr>
    </w:p>
    <w:p w14:paraId="19E4A795" w14:textId="64E2DAF5" w:rsidR="00FB5A0C" w:rsidRPr="00FB5A0C" w:rsidRDefault="00FB5A0C"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lastRenderedPageBreak/>
        <w:t xml:space="preserve">Tabel </w:t>
      </w:r>
      <w:r>
        <w:rPr>
          <w:rFonts w:eastAsia="Cambria"/>
          <w:b/>
          <w:color w:val="000000"/>
          <w:sz w:val="22"/>
          <w:szCs w:val="22"/>
        </w:rPr>
        <w:t>3</w:t>
      </w:r>
      <w:r w:rsidRPr="00FB5A0C">
        <w:rPr>
          <w:rFonts w:eastAsia="Cambria"/>
          <w:b/>
          <w:color w:val="000000"/>
          <w:sz w:val="22"/>
          <w:szCs w:val="22"/>
        </w:rPr>
        <w:t xml:space="preserve">. </w:t>
      </w:r>
      <w:r>
        <w:rPr>
          <w:rFonts w:eastAsia="Cambria"/>
          <w:b/>
          <w:color w:val="000000"/>
          <w:sz w:val="22"/>
          <w:szCs w:val="22"/>
        </w:rPr>
        <w:t>Realisasi Anggaran</w:t>
      </w:r>
      <w:r w:rsidRPr="00FB5A0C">
        <w:rPr>
          <w:rFonts w:eastAsia="Cambria"/>
          <w:b/>
          <w:sz w:val="22"/>
          <w:szCs w:val="22"/>
        </w:rPr>
        <w:t xml:space="preserve"> </w:t>
      </w:r>
      <w:r w:rsidRPr="00FB5A0C">
        <w:rPr>
          <w:b/>
          <w:sz w:val="22"/>
          <w:szCs w:val="22"/>
        </w:rPr>
        <w:t>Taman Hewan Pematangsiantar Tahun 2022-2023</w:t>
      </w:r>
    </w:p>
    <w:tbl>
      <w:tblPr>
        <w:tblW w:w="843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99"/>
        <w:gridCol w:w="1023"/>
        <w:gridCol w:w="940"/>
        <w:gridCol w:w="1040"/>
        <w:gridCol w:w="1843"/>
        <w:gridCol w:w="1935"/>
        <w:gridCol w:w="1156"/>
      </w:tblGrid>
      <w:tr w:rsidR="00FB5A0C" w:rsidRPr="00FB5A0C" w14:paraId="2E3A2AA8" w14:textId="3682BEB2" w:rsidTr="00FB5A0C">
        <w:trPr>
          <w:trHeight w:val="253"/>
          <w:jc w:val="center"/>
        </w:trPr>
        <w:tc>
          <w:tcPr>
            <w:tcW w:w="499" w:type="dxa"/>
            <w:tcBorders>
              <w:bottom w:val="single" w:sz="4" w:space="0" w:color="000000"/>
            </w:tcBorders>
            <w:vAlign w:val="center"/>
          </w:tcPr>
          <w:p w14:paraId="73FDBB98" w14:textId="77777777" w:rsidR="00FB5A0C" w:rsidRPr="00FB5A0C" w:rsidRDefault="00FB5A0C" w:rsidP="00D44B81">
            <w:pPr>
              <w:widowControl w:val="0"/>
              <w:pBdr>
                <w:top w:val="nil"/>
                <w:left w:val="nil"/>
                <w:bottom w:val="nil"/>
                <w:right w:val="nil"/>
                <w:between w:val="nil"/>
              </w:pBdr>
              <w:rPr>
                <w:rFonts w:eastAsia="Cambria"/>
                <w:b/>
                <w:color w:val="000000"/>
                <w:sz w:val="22"/>
                <w:szCs w:val="22"/>
              </w:rPr>
            </w:pPr>
            <w:r w:rsidRPr="00FB5A0C">
              <w:rPr>
                <w:rFonts w:eastAsia="Cambria"/>
                <w:b/>
                <w:color w:val="000000"/>
                <w:sz w:val="22"/>
                <w:szCs w:val="22"/>
              </w:rPr>
              <w:t>No</w:t>
            </w:r>
          </w:p>
        </w:tc>
        <w:tc>
          <w:tcPr>
            <w:tcW w:w="1023" w:type="dxa"/>
            <w:tcBorders>
              <w:bottom w:val="single" w:sz="4" w:space="0" w:color="000000"/>
            </w:tcBorders>
            <w:vAlign w:val="center"/>
          </w:tcPr>
          <w:p w14:paraId="6812A676" w14:textId="77777777" w:rsidR="00FB5A0C" w:rsidRPr="00FB5A0C" w:rsidRDefault="00FB5A0C" w:rsidP="00D44B81">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Tahun</w:t>
            </w:r>
          </w:p>
        </w:tc>
        <w:tc>
          <w:tcPr>
            <w:tcW w:w="940" w:type="dxa"/>
            <w:tcBorders>
              <w:bottom w:val="single" w:sz="4" w:space="0" w:color="000000"/>
            </w:tcBorders>
            <w:vAlign w:val="center"/>
          </w:tcPr>
          <w:p w14:paraId="2E88DA9B" w14:textId="2BF9FAA3" w:rsidR="00FB5A0C" w:rsidRPr="00FB5A0C" w:rsidRDefault="00FB5A0C"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 xml:space="preserve">Jumlah </w:t>
            </w:r>
            <w:r>
              <w:rPr>
                <w:rFonts w:eastAsia="Cambria"/>
                <w:b/>
                <w:color w:val="000000"/>
                <w:sz w:val="22"/>
                <w:szCs w:val="22"/>
              </w:rPr>
              <w:t>Satwa</w:t>
            </w:r>
          </w:p>
        </w:tc>
        <w:tc>
          <w:tcPr>
            <w:tcW w:w="1040" w:type="dxa"/>
            <w:tcBorders>
              <w:bottom w:val="single" w:sz="4" w:space="0" w:color="000000"/>
            </w:tcBorders>
            <w:vAlign w:val="center"/>
          </w:tcPr>
          <w:p w14:paraId="533728B3" w14:textId="44AA5F16" w:rsidR="00FB5A0C" w:rsidRPr="00FB5A0C" w:rsidRDefault="00FB5A0C" w:rsidP="00D44B81">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Jumlah TKL</w:t>
            </w:r>
          </w:p>
        </w:tc>
        <w:tc>
          <w:tcPr>
            <w:tcW w:w="1843" w:type="dxa"/>
            <w:tcBorders>
              <w:bottom w:val="single" w:sz="4" w:space="0" w:color="000000"/>
            </w:tcBorders>
            <w:vAlign w:val="center"/>
          </w:tcPr>
          <w:p w14:paraId="0621444E" w14:textId="6805EE97" w:rsidR="00FB5A0C" w:rsidRPr="00FB5A0C" w:rsidRDefault="00FB5A0C" w:rsidP="00D44B81">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Anggaran</w:t>
            </w:r>
          </w:p>
        </w:tc>
        <w:tc>
          <w:tcPr>
            <w:tcW w:w="1935" w:type="dxa"/>
            <w:tcBorders>
              <w:bottom w:val="single" w:sz="4" w:space="0" w:color="000000"/>
            </w:tcBorders>
            <w:vAlign w:val="center"/>
          </w:tcPr>
          <w:p w14:paraId="45461FAE" w14:textId="5DBF3D05" w:rsidR="00FB5A0C" w:rsidRPr="00FB5A0C" w:rsidRDefault="00FB5A0C" w:rsidP="00D44B81">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Realisasi</w:t>
            </w:r>
          </w:p>
        </w:tc>
        <w:tc>
          <w:tcPr>
            <w:tcW w:w="1156" w:type="dxa"/>
            <w:tcBorders>
              <w:bottom w:val="single" w:sz="4" w:space="0" w:color="000000"/>
            </w:tcBorders>
            <w:vAlign w:val="center"/>
          </w:tcPr>
          <w:p w14:paraId="50DA725A" w14:textId="025DA4B3" w:rsidR="00FB5A0C" w:rsidRDefault="00FB5A0C" w:rsidP="00FB5A0C">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w:t>
            </w:r>
          </w:p>
        </w:tc>
      </w:tr>
      <w:tr w:rsidR="00FB5A0C" w:rsidRPr="00FB5A0C" w14:paraId="06E7E90E" w14:textId="6761CFAB" w:rsidTr="00FB5A0C">
        <w:trPr>
          <w:jc w:val="center"/>
        </w:trPr>
        <w:tc>
          <w:tcPr>
            <w:tcW w:w="499" w:type="dxa"/>
            <w:tcBorders>
              <w:top w:val="single" w:sz="4" w:space="0" w:color="000000"/>
              <w:bottom w:val="nil"/>
            </w:tcBorders>
          </w:tcPr>
          <w:p w14:paraId="08833DB6" w14:textId="77777777" w:rsidR="00FB5A0C" w:rsidRPr="00FB5A0C" w:rsidRDefault="00FB5A0C"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1.</w:t>
            </w:r>
          </w:p>
        </w:tc>
        <w:tc>
          <w:tcPr>
            <w:tcW w:w="1023" w:type="dxa"/>
            <w:tcBorders>
              <w:top w:val="single" w:sz="4" w:space="0" w:color="000000"/>
              <w:bottom w:val="nil"/>
            </w:tcBorders>
          </w:tcPr>
          <w:p w14:paraId="2DE317F4" w14:textId="77777777" w:rsidR="00FB5A0C" w:rsidRPr="00FB5A0C" w:rsidRDefault="00FB5A0C"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2022</w:t>
            </w:r>
          </w:p>
        </w:tc>
        <w:tc>
          <w:tcPr>
            <w:tcW w:w="940" w:type="dxa"/>
            <w:tcBorders>
              <w:top w:val="single" w:sz="4" w:space="0" w:color="000000"/>
              <w:bottom w:val="nil"/>
            </w:tcBorders>
          </w:tcPr>
          <w:p w14:paraId="7C1AC540" w14:textId="6951378E" w:rsidR="00FB5A0C" w:rsidRPr="00FB5A0C" w:rsidRDefault="00FB5A0C" w:rsidP="00D44B81">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719</w:t>
            </w:r>
          </w:p>
        </w:tc>
        <w:tc>
          <w:tcPr>
            <w:tcW w:w="1040" w:type="dxa"/>
            <w:tcBorders>
              <w:top w:val="single" w:sz="4" w:space="0" w:color="000000"/>
              <w:bottom w:val="nil"/>
            </w:tcBorders>
            <w:vAlign w:val="center"/>
          </w:tcPr>
          <w:p w14:paraId="2A0E31BF" w14:textId="5D964F53" w:rsidR="00FB5A0C" w:rsidRPr="00FB5A0C" w:rsidRDefault="00FB5A0C" w:rsidP="00FB5A0C">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18</w:t>
            </w:r>
          </w:p>
        </w:tc>
        <w:tc>
          <w:tcPr>
            <w:tcW w:w="1843" w:type="dxa"/>
            <w:tcBorders>
              <w:top w:val="single" w:sz="4" w:space="0" w:color="000000"/>
              <w:bottom w:val="nil"/>
            </w:tcBorders>
            <w:vAlign w:val="center"/>
          </w:tcPr>
          <w:p w14:paraId="7D972BD9" w14:textId="12F143FD" w:rsidR="00FB5A0C" w:rsidRPr="00FB5A0C" w:rsidRDefault="00FB5A0C" w:rsidP="00D44B81">
            <w:pPr>
              <w:widowControl w:val="0"/>
              <w:pBdr>
                <w:top w:val="nil"/>
                <w:left w:val="nil"/>
                <w:bottom w:val="nil"/>
                <w:right w:val="nil"/>
                <w:between w:val="nil"/>
              </w:pBdr>
              <w:jc w:val="right"/>
              <w:rPr>
                <w:rFonts w:eastAsia="Cambria"/>
                <w:color w:val="000000"/>
                <w:sz w:val="22"/>
                <w:szCs w:val="22"/>
              </w:rPr>
            </w:pPr>
            <w:r>
              <w:rPr>
                <w:rFonts w:eastAsia="Cambria"/>
                <w:color w:val="000000"/>
                <w:sz w:val="22"/>
                <w:szCs w:val="22"/>
              </w:rPr>
              <w:t>Rp 3.</w:t>
            </w:r>
            <w:r w:rsidRPr="00FB5A0C">
              <w:rPr>
                <w:rFonts w:eastAsia="Cambria"/>
                <w:color w:val="000000"/>
                <w:sz w:val="22"/>
                <w:szCs w:val="22"/>
              </w:rPr>
              <w:t>8</w:t>
            </w:r>
            <w:r>
              <w:rPr>
                <w:rFonts w:eastAsia="Cambria"/>
                <w:color w:val="000000"/>
                <w:sz w:val="22"/>
                <w:szCs w:val="22"/>
              </w:rPr>
              <w:t>0</w:t>
            </w:r>
            <w:r w:rsidRPr="00FB5A0C">
              <w:rPr>
                <w:rFonts w:eastAsia="Cambria"/>
                <w:color w:val="000000"/>
                <w:sz w:val="22"/>
                <w:szCs w:val="22"/>
              </w:rPr>
              <w:t>0.000.000</w:t>
            </w:r>
          </w:p>
        </w:tc>
        <w:tc>
          <w:tcPr>
            <w:tcW w:w="1935" w:type="dxa"/>
            <w:tcBorders>
              <w:top w:val="single" w:sz="4" w:space="0" w:color="000000"/>
              <w:bottom w:val="nil"/>
            </w:tcBorders>
            <w:vAlign w:val="center"/>
          </w:tcPr>
          <w:p w14:paraId="2B7A1E44" w14:textId="1659DAEE" w:rsidR="00FB5A0C" w:rsidRPr="00FB5A0C" w:rsidRDefault="00FB5A0C"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 xml:space="preserve">Rp </w:t>
            </w:r>
            <w:r>
              <w:rPr>
                <w:rFonts w:eastAsia="Cambria"/>
                <w:color w:val="000000"/>
                <w:sz w:val="22"/>
                <w:szCs w:val="22"/>
              </w:rPr>
              <w:t>3.670</w:t>
            </w:r>
            <w:r w:rsidRPr="00FB5A0C">
              <w:rPr>
                <w:rFonts w:eastAsia="Cambria"/>
                <w:color w:val="000000"/>
                <w:sz w:val="22"/>
                <w:szCs w:val="22"/>
              </w:rPr>
              <w:t>.000.000</w:t>
            </w:r>
          </w:p>
        </w:tc>
        <w:tc>
          <w:tcPr>
            <w:tcW w:w="1156" w:type="dxa"/>
            <w:tcBorders>
              <w:top w:val="single" w:sz="4" w:space="0" w:color="000000"/>
              <w:bottom w:val="nil"/>
            </w:tcBorders>
            <w:vAlign w:val="center"/>
          </w:tcPr>
          <w:p w14:paraId="2E68BF52" w14:textId="5D841C00" w:rsidR="00FB5A0C" w:rsidRPr="00FB5A0C" w:rsidRDefault="00FB5A0C" w:rsidP="00FB5A0C">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96,58</w:t>
            </w:r>
          </w:p>
        </w:tc>
      </w:tr>
      <w:tr w:rsidR="00FB5A0C" w:rsidRPr="00FB5A0C" w14:paraId="34924180" w14:textId="03806B5C" w:rsidTr="00FB5A0C">
        <w:trPr>
          <w:jc w:val="center"/>
        </w:trPr>
        <w:tc>
          <w:tcPr>
            <w:tcW w:w="499" w:type="dxa"/>
            <w:tcBorders>
              <w:top w:val="nil"/>
            </w:tcBorders>
          </w:tcPr>
          <w:p w14:paraId="09E4631B" w14:textId="77777777" w:rsidR="00FB5A0C" w:rsidRPr="00FB5A0C" w:rsidRDefault="00FB5A0C"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w:t>
            </w:r>
          </w:p>
        </w:tc>
        <w:tc>
          <w:tcPr>
            <w:tcW w:w="1023" w:type="dxa"/>
            <w:tcBorders>
              <w:top w:val="nil"/>
            </w:tcBorders>
          </w:tcPr>
          <w:p w14:paraId="19BAABF2" w14:textId="77777777" w:rsidR="00FB5A0C" w:rsidRPr="00FB5A0C" w:rsidRDefault="00FB5A0C"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2023</w:t>
            </w:r>
          </w:p>
        </w:tc>
        <w:tc>
          <w:tcPr>
            <w:tcW w:w="940" w:type="dxa"/>
            <w:tcBorders>
              <w:top w:val="nil"/>
            </w:tcBorders>
          </w:tcPr>
          <w:p w14:paraId="2963320A" w14:textId="37244F22" w:rsidR="00FB5A0C" w:rsidRPr="00FB5A0C" w:rsidRDefault="00FB5A0C" w:rsidP="00D44B81">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793</w:t>
            </w:r>
          </w:p>
        </w:tc>
        <w:tc>
          <w:tcPr>
            <w:tcW w:w="1040" w:type="dxa"/>
            <w:tcBorders>
              <w:top w:val="nil"/>
            </w:tcBorders>
            <w:vAlign w:val="center"/>
          </w:tcPr>
          <w:p w14:paraId="5D837C47" w14:textId="1BCB48B4" w:rsidR="00FB5A0C" w:rsidRPr="00FB5A0C" w:rsidRDefault="00FB5A0C" w:rsidP="00FB5A0C">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20</w:t>
            </w:r>
          </w:p>
        </w:tc>
        <w:tc>
          <w:tcPr>
            <w:tcW w:w="1843" w:type="dxa"/>
            <w:tcBorders>
              <w:top w:val="nil"/>
            </w:tcBorders>
            <w:vAlign w:val="center"/>
          </w:tcPr>
          <w:p w14:paraId="1843970C" w14:textId="15DF8DB2" w:rsidR="00FB5A0C" w:rsidRPr="00FB5A0C" w:rsidRDefault="00FB5A0C"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Rp 4</w:t>
            </w:r>
            <w:r>
              <w:rPr>
                <w:rFonts w:eastAsia="Cambria"/>
                <w:color w:val="000000"/>
                <w:sz w:val="22"/>
                <w:szCs w:val="22"/>
              </w:rPr>
              <w:t>.</w:t>
            </w:r>
            <w:r w:rsidRPr="00FB5A0C">
              <w:rPr>
                <w:rFonts w:eastAsia="Cambria"/>
                <w:color w:val="000000"/>
                <w:sz w:val="22"/>
                <w:szCs w:val="22"/>
              </w:rPr>
              <w:t>0</w:t>
            </w:r>
            <w:r>
              <w:rPr>
                <w:rFonts w:eastAsia="Cambria"/>
                <w:color w:val="000000"/>
                <w:sz w:val="22"/>
                <w:szCs w:val="22"/>
              </w:rPr>
              <w:t>50</w:t>
            </w:r>
            <w:r w:rsidRPr="00FB5A0C">
              <w:rPr>
                <w:rFonts w:eastAsia="Cambria"/>
                <w:color w:val="000000"/>
                <w:sz w:val="22"/>
                <w:szCs w:val="22"/>
              </w:rPr>
              <w:t>.000.000</w:t>
            </w:r>
          </w:p>
        </w:tc>
        <w:tc>
          <w:tcPr>
            <w:tcW w:w="1935" w:type="dxa"/>
            <w:tcBorders>
              <w:top w:val="nil"/>
            </w:tcBorders>
            <w:vAlign w:val="center"/>
          </w:tcPr>
          <w:p w14:paraId="7406665F" w14:textId="31794296" w:rsidR="00FB5A0C" w:rsidRPr="00FB5A0C" w:rsidRDefault="00FB5A0C"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 xml:space="preserve">Rp </w:t>
            </w:r>
            <w:r>
              <w:rPr>
                <w:rFonts w:eastAsia="Cambria"/>
                <w:color w:val="000000"/>
                <w:sz w:val="22"/>
                <w:szCs w:val="22"/>
              </w:rPr>
              <w:t>4.20</w:t>
            </w:r>
            <w:r w:rsidRPr="00FB5A0C">
              <w:rPr>
                <w:rFonts w:eastAsia="Cambria"/>
                <w:color w:val="000000"/>
                <w:sz w:val="22"/>
                <w:szCs w:val="22"/>
              </w:rPr>
              <w:t>0.000.000</w:t>
            </w:r>
          </w:p>
        </w:tc>
        <w:tc>
          <w:tcPr>
            <w:tcW w:w="1156" w:type="dxa"/>
            <w:tcBorders>
              <w:top w:val="nil"/>
            </w:tcBorders>
            <w:vAlign w:val="center"/>
          </w:tcPr>
          <w:p w14:paraId="70A34F3B" w14:textId="303315F4" w:rsidR="00FB5A0C" w:rsidRPr="00FB5A0C" w:rsidRDefault="00FB5A0C" w:rsidP="00FB5A0C">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103,70</w:t>
            </w:r>
          </w:p>
        </w:tc>
      </w:tr>
      <w:tr w:rsidR="00FB5A0C" w:rsidRPr="00FB5A0C" w14:paraId="6C430227" w14:textId="44238E15" w:rsidTr="00FB5A0C">
        <w:trPr>
          <w:jc w:val="center"/>
        </w:trPr>
        <w:tc>
          <w:tcPr>
            <w:tcW w:w="499" w:type="dxa"/>
            <w:tcBorders>
              <w:top w:val="nil"/>
            </w:tcBorders>
          </w:tcPr>
          <w:p w14:paraId="69E7900F" w14:textId="77777777" w:rsidR="00FB5A0C" w:rsidRPr="00FB5A0C" w:rsidRDefault="00FB5A0C"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3.</w:t>
            </w:r>
          </w:p>
        </w:tc>
        <w:tc>
          <w:tcPr>
            <w:tcW w:w="1023" w:type="dxa"/>
            <w:tcBorders>
              <w:top w:val="nil"/>
            </w:tcBorders>
          </w:tcPr>
          <w:p w14:paraId="738E7101" w14:textId="77777777" w:rsidR="00FB5A0C" w:rsidRPr="00FB5A0C" w:rsidRDefault="00FB5A0C"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2024</w:t>
            </w:r>
          </w:p>
        </w:tc>
        <w:tc>
          <w:tcPr>
            <w:tcW w:w="940" w:type="dxa"/>
            <w:tcBorders>
              <w:top w:val="nil"/>
            </w:tcBorders>
          </w:tcPr>
          <w:p w14:paraId="3A92203C" w14:textId="22CAB7F6" w:rsidR="00FB5A0C" w:rsidRPr="00FB5A0C" w:rsidRDefault="00FB5A0C" w:rsidP="00D44B81">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888</w:t>
            </w:r>
          </w:p>
        </w:tc>
        <w:tc>
          <w:tcPr>
            <w:tcW w:w="1040" w:type="dxa"/>
            <w:tcBorders>
              <w:top w:val="nil"/>
            </w:tcBorders>
            <w:vAlign w:val="center"/>
          </w:tcPr>
          <w:p w14:paraId="12EB74CB" w14:textId="7B2DD6F4" w:rsidR="00FB5A0C" w:rsidRPr="00FB5A0C" w:rsidRDefault="00FB5A0C" w:rsidP="00FB5A0C">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20</w:t>
            </w:r>
          </w:p>
        </w:tc>
        <w:tc>
          <w:tcPr>
            <w:tcW w:w="1843" w:type="dxa"/>
            <w:tcBorders>
              <w:top w:val="nil"/>
            </w:tcBorders>
            <w:vAlign w:val="center"/>
          </w:tcPr>
          <w:p w14:paraId="6DEC3ECC" w14:textId="3B55CAB7" w:rsidR="00FB5A0C" w:rsidRPr="00FB5A0C" w:rsidRDefault="00FB5A0C"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 xml:space="preserve">Rp </w:t>
            </w:r>
            <w:r>
              <w:rPr>
                <w:rFonts w:eastAsia="Cambria"/>
                <w:color w:val="000000"/>
                <w:sz w:val="22"/>
                <w:szCs w:val="22"/>
              </w:rPr>
              <w:t>4.310</w:t>
            </w:r>
            <w:r w:rsidRPr="00FB5A0C">
              <w:rPr>
                <w:rFonts w:eastAsia="Cambria"/>
                <w:color w:val="000000"/>
                <w:sz w:val="22"/>
                <w:szCs w:val="22"/>
              </w:rPr>
              <w:t>.000.000</w:t>
            </w:r>
          </w:p>
        </w:tc>
        <w:tc>
          <w:tcPr>
            <w:tcW w:w="1935" w:type="dxa"/>
            <w:tcBorders>
              <w:top w:val="nil"/>
            </w:tcBorders>
            <w:vAlign w:val="center"/>
          </w:tcPr>
          <w:p w14:paraId="1B321B03" w14:textId="145FDF0F" w:rsidR="00FB5A0C" w:rsidRPr="00FB5A0C" w:rsidRDefault="00FB5A0C"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 xml:space="preserve">Rp </w:t>
            </w:r>
            <w:r>
              <w:rPr>
                <w:rFonts w:eastAsia="Cambria"/>
                <w:color w:val="000000"/>
                <w:sz w:val="22"/>
                <w:szCs w:val="22"/>
              </w:rPr>
              <w:t>4</w:t>
            </w:r>
            <w:r w:rsidRPr="00FB5A0C">
              <w:rPr>
                <w:rFonts w:eastAsia="Cambria"/>
                <w:color w:val="000000"/>
                <w:sz w:val="22"/>
                <w:szCs w:val="22"/>
              </w:rPr>
              <w:t>.</w:t>
            </w:r>
            <w:r>
              <w:rPr>
                <w:rFonts w:eastAsia="Cambria"/>
                <w:color w:val="000000"/>
                <w:sz w:val="22"/>
                <w:szCs w:val="22"/>
              </w:rPr>
              <w:t>5</w:t>
            </w:r>
            <w:r w:rsidRPr="00FB5A0C">
              <w:rPr>
                <w:rFonts w:eastAsia="Cambria"/>
                <w:color w:val="000000"/>
                <w:sz w:val="22"/>
                <w:szCs w:val="22"/>
              </w:rPr>
              <w:t>00.000.000</w:t>
            </w:r>
          </w:p>
        </w:tc>
        <w:tc>
          <w:tcPr>
            <w:tcW w:w="1156" w:type="dxa"/>
            <w:tcBorders>
              <w:top w:val="nil"/>
            </w:tcBorders>
            <w:vAlign w:val="center"/>
          </w:tcPr>
          <w:p w14:paraId="230E9B04" w14:textId="32DDF5FA" w:rsidR="00FB5A0C" w:rsidRPr="00FB5A0C" w:rsidRDefault="00FB5A0C" w:rsidP="00FB5A0C">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104,41</w:t>
            </w:r>
          </w:p>
        </w:tc>
      </w:tr>
    </w:tbl>
    <w:p w14:paraId="61B6779F" w14:textId="6009CF4C" w:rsidR="00FB5A0C" w:rsidRPr="00FB5A0C" w:rsidRDefault="00FB5A0C" w:rsidP="00FB5A0C">
      <w:pPr>
        <w:pBdr>
          <w:top w:val="nil"/>
          <w:left w:val="nil"/>
          <w:bottom w:val="nil"/>
          <w:right w:val="nil"/>
          <w:between w:val="nil"/>
        </w:pBdr>
        <w:spacing w:after="60"/>
        <w:jc w:val="both"/>
        <w:rPr>
          <w:rFonts w:eastAsia="Cambria"/>
          <w:i/>
          <w:color w:val="000000"/>
          <w:sz w:val="22"/>
          <w:szCs w:val="22"/>
        </w:rPr>
      </w:pPr>
      <w:r w:rsidRPr="00FB5A0C">
        <w:rPr>
          <w:rFonts w:eastAsia="Cambria"/>
          <w:i/>
          <w:color w:val="000000"/>
          <w:sz w:val="22"/>
          <w:szCs w:val="22"/>
        </w:rPr>
        <w:tab/>
        <w:t xml:space="preserve">Sumber: </w:t>
      </w:r>
      <w:r w:rsidR="00933411">
        <w:rPr>
          <w:rFonts w:eastAsia="Cambria"/>
          <w:i/>
          <w:color w:val="000000"/>
          <w:sz w:val="22"/>
          <w:szCs w:val="22"/>
        </w:rPr>
        <w:t xml:space="preserve">Data </w:t>
      </w:r>
      <w:r w:rsidR="00933411">
        <w:rPr>
          <w:i/>
          <w:sz w:val="22"/>
          <w:szCs w:val="22"/>
        </w:rPr>
        <w:t xml:space="preserve">Hasil Olahan </w:t>
      </w:r>
      <w:r w:rsidRPr="00FB5A0C">
        <w:rPr>
          <w:rFonts w:eastAsia="Cambria"/>
          <w:i/>
          <w:color w:val="000000"/>
          <w:sz w:val="22"/>
          <w:szCs w:val="22"/>
        </w:rPr>
        <w:t>(2025)</w:t>
      </w:r>
    </w:p>
    <w:p w14:paraId="1043E57A" w14:textId="3554561C" w:rsidR="00FB5A0C" w:rsidRDefault="00FB5A0C" w:rsidP="00FB5A0C">
      <w:pPr>
        <w:pBdr>
          <w:top w:val="nil"/>
          <w:left w:val="nil"/>
          <w:bottom w:val="nil"/>
          <w:right w:val="nil"/>
          <w:between w:val="nil"/>
        </w:pBdr>
        <w:ind w:firstLine="709"/>
        <w:jc w:val="both"/>
        <w:rPr>
          <w:sz w:val="22"/>
          <w:szCs w:val="22"/>
        </w:rPr>
      </w:pPr>
      <w:r w:rsidRPr="00FB5A0C">
        <w:rPr>
          <w:sz w:val="22"/>
          <w:szCs w:val="22"/>
        </w:rPr>
        <w:t xml:space="preserve">Berdasarkan tabel </w:t>
      </w:r>
      <w:r>
        <w:rPr>
          <w:sz w:val="22"/>
          <w:szCs w:val="22"/>
        </w:rPr>
        <w:t xml:space="preserve">di atas, </w:t>
      </w:r>
      <w:r w:rsidRPr="00FB5A0C">
        <w:rPr>
          <w:sz w:val="22"/>
          <w:szCs w:val="22"/>
        </w:rPr>
        <w:t xml:space="preserve">dapat disimpulkann </w:t>
      </w:r>
      <w:r>
        <w:rPr>
          <w:sz w:val="22"/>
          <w:szCs w:val="22"/>
        </w:rPr>
        <w:t xml:space="preserve">bahwa </w:t>
      </w:r>
      <w:r w:rsidRPr="00FB5A0C">
        <w:rPr>
          <w:sz w:val="22"/>
          <w:szCs w:val="22"/>
        </w:rPr>
        <w:t xml:space="preserve">terdapat tren peningkatan dalam alokasi anggaran serta realisasi belanja, yang mencerminkan adanya peningkatan aktivitas dan skala operasional. Secara keseluruhan, peningkatan anggaran dan realisasi dari tahun ke tahun menunjukkan adanya pertumbuhan kegiatan, sementara realisasi yang mendekati atau sedikit melebihi anggaran menandakan perencanaan yang cukup akurat dan fleksibilitas dalam pelaksanaan anggaran. Meskipun terjadi kelebihan realisasi dalam dua tahun terakhir, hal ini masih dalam batas wajar dan dapat dianggap sebagai bentuk adaptasi terhadap kebutuhan </w:t>
      </w:r>
      <w:r>
        <w:rPr>
          <w:sz w:val="22"/>
          <w:szCs w:val="22"/>
        </w:rPr>
        <w:t>yang sesungguhnya</w:t>
      </w:r>
      <w:r w:rsidRPr="00FB5A0C">
        <w:rPr>
          <w:sz w:val="22"/>
          <w:szCs w:val="22"/>
        </w:rPr>
        <w:t xml:space="preserve"> di lapangan.</w:t>
      </w:r>
      <w:r>
        <w:rPr>
          <w:sz w:val="22"/>
          <w:szCs w:val="22"/>
        </w:rPr>
        <w:t xml:space="preserve"> </w:t>
      </w:r>
      <w:r w:rsidRPr="00FB5A0C">
        <w:rPr>
          <w:sz w:val="22"/>
          <w:szCs w:val="22"/>
        </w:rPr>
        <w:t xml:space="preserve">Berikut realisasi </w:t>
      </w:r>
      <w:r>
        <w:rPr>
          <w:sz w:val="22"/>
          <w:szCs w:val="22"/>
        </w:rPr>
        <w:t>biaya operasional</w:t>
      </w:r>
      <w:r w:rsidRPr="00FB5A0C">
        <w:rPr>
          <w:sz w:val="22"/>
          <w:szCs w:val="22"/>
        </w:rPr>
        <w:t xml:space="preserve"> pada Taman Hewan Pematangsiantar:</w:t>
      </w:r>
    </w:p>
    <w:p w14:paraId="17C7430D" w14:textId="501714EE" w:rsidR="00FB5A0C" w:rsidRPr="00FB5A0C" w:rsidRDefault="00FB5A0C" w:rsidP="00FB5A0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 xml:space="preserve">Tabel </w:t>
      </w:r>
      <w:r>
        <w:rPr>
          <w:rFonts w:eastAsia="Cambria"/>
          <w:b/>
          <w:color w:val="000000"/>
          <w:sz w:val="22"/>
          <w:szCs w:val="22"/>
        </w:rPr>
        <w:t>4</w:t>
      </w:r>
      <w:r w:rsidRPr="00FB5A0C">
        <w:rPr>
          <w:rFonts w:eastAsia="Cambria"/>
          <w:b/>
          <w:color w:val="000000"/>
          <w:sz w:val="22"/>
          <w:szCs w:val="22"/>
        </w:rPr>
        <w:t xml:space="preserve">. </w:t>
      </w:r>
      <w:r>
        <w:rPr>
          <w:rFonts w:eastAsia="Cambria"/>
          <w:b/>
          <w:color w:val="000000"/>
          <w:sz w:val="22"/>
          <w:szCs w:val="22"/>
        </w:rPr>
        <w:t>Realisasi Biaya Operasional</w:t>
      </w:r>
      <w:r w:rsidRPr="00FB5A0C">
        <w:rPr>
          <w:rFonts w:eastAsia="Cambria"/>
          <w:b/>
          <w:sz w:val="22"/>
          <w:szCs w:val="22"/>
        </w:rPr>
        <w:t xml:space="preserve"> </w:t>
      </w:r>
      <w:r w:rsidRPr="00FB5A0C">
        <w:rPr>
          <w:b/>
          <w:sz w:val="22"/>
          <w:szCs w:val="22"/>
        </w:rPr>
        <w:t>Taman Hewan Pematangsiantar Tahun 2022-2023</w:t>
      </w:r>
    </w:p>
    <w:tbl>
      <w:tblPr>
        <w:tblW w:w="9704"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99"/>
        <w:gridCol w:w="1023"/>
        <w:gridCol w:w="1843"/>
        <w:gridCol w:w="1843"/>
        <w:gridCol w:w="1935"/>
        <w:gridCol w:w="1454"/>
        <w:gridCol w:w="1107"/>
      </w:tblGrid>
      <w:tr w:rsidR="00933411" w:rsidRPr="00FB5A0C" w14:paraId="691314B7" w14:textId="5066B3B8" w:rsidTr="00933411">
        <w:trPr>
          <w:trHeight w:val="253"/>
          <w:jc w:val="center"/>
        </w:trPr>
        <w:tc>
          <w:tcPr>
            <w:tcW w:w="499" w:type="dxa"/>
            <w:tcBorders>
              <w:bottom w:val="single" w:sz="4" w:space="0" w:color="000000"/>
            </w:tcBorders>
            <w:vAlign w:val="center"/>
          </w:tcPr>
          <w:p w14:paraId="5264195F" w14:textId="77777777" w:rsidR="00933411" w:rsidRPr="00FB5A0C" w:rsidRDefault="00933411" w:rsidP="00D44B81">
            <w:pPr>
              <w:widowControl w:val="0"/>
              <w:pBdr>
                <w:top w:val="nil"/>
                <w:left w:val="nil"/>
                <w:bottom w:val="nil"/>
                <w:right w:val="nil"/>
                <w:between w:val="nil"/>
              </w:pBdr>
              <w:rPr>
                <w:rFonts w:eastAsia="Cambria"/>
                <w:b/>
                <w:color w:val="000000"/>
                <w:sz w:val="22"/>
                <w:szCs w:val="22"/>
              </w:rPr>
            </w:pPr>
            <w:r w:rsidRPr="00FB5A0C">
              <w:rPr>
                <w:rFonts w:eastAsia="Cambria"/>
                <w:b/>
                <w:color w:val="000000"/>
                <w:sz w:val="22"/>
                <w:szCs w:val="22"/>
              </w:rPr>
              <w:t>No</w:t>
            </w:r>
          </w:p>
        </w:tc>
        <w:tc>
          <w:tcPr>
            <w:tcW w:w="1023" w:type="dxa"/>
            <w:tcBorders>
              <w:bottom w:val="single" w:sz="4" w:space="0" w:color="000000"/>
            </w:tcBorders>
            <w:vAlign w:val="center"/>
          </w:tcPr>
          <w:p w14:paraId="652E2E92" w14:textId="77777777" w:rsidR="00933411" w:rsidRPr="00FB5A0C" w:rsidRDefault="00933411" w:rsidP="00D44B81">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Tahun</w:t>
            </w:r>
          </w:p>
        </w:tc>
        <w:tc>
          <w:tcPr>
            <w:tcW w:w="1843" w:type="dxa"/>
            <w:tcBorders>
              <w:bottom w:val="single" w:sz="4" w:space="0" w:color="000000"/>
            </w:tcBorders>
          </w:tcPr>
          <w:p w14:paraId="3F931D1F" w14:textId="00F76089" w:rsidR="00933411" w:rsidRDefault="00933411" w:rsidP="00D44B81">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Biaya Pakan Satwa</w:t>
            </w:r>
          </w:p>
        </w:tc>
        <w:tc>
          <w:tcPr>
            <w:tcW w:w="1843" w:type="dxa"/>
            <w:tcBorders>
              <w:bottom w:val="single" w:sz="4" w:space="0" w:color="000000"/>
            </w:tcBorders>
            <w:vAlign w:val="center"/>
          </w:tcPr>
          <w:p w14:paraId="62F1DD13" w14:textId="7B00A4FB" w:rsidR="00933411" w:rsidRPr="00FB5A0C" w:rsidRDefault="00933411" w:rsidP="00D44B81">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Biaya TKL</w:t>
            </w:r>
          </w:p>
        </w:tc>
        <w:tc>
          <w:tcPr>
            <w:tcW w:w="1935" w:type="dxa"/>
            <w:tcBorders>
              <w:bottom w:val="single" w:sz="4" w:space="0" w:color="000000"/>
            </w:tcBorders>
            <w:vAlign w:val="center"/>
          </w:tcPr>
          <w:p w14:paraId="73BB161D" w14:textId="427B6C03" w:rsidR="00933411" w:rsidRPr="00FB5A0C" w:rsidRDefault="00933411" w:rsidP="00D44B81">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Total</w:t>
            </w:r>
          </w:p>
        </w:tc>
        <w:tc>
          <w:tcPr>
            <w:tcW w:w="1454" w:type="dxa"/>
            <w:tcBorders>
              <w:bottom w:val="single" w:sz="4" w:space="0" w:color="000000"/>
            </w:tcBorders>
            <w:vAlign w:val="center"/>
          </w:tcPr>
          <w:p w14:paraId="6B4C4C2C" w14:textId="6BB5FA30" w:rsidR="00933411" w:rsidRDefault="00933411" w:rsidP="00D44B81">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Rata-Rata</w:t>
            </w:r>
          </w:p>
        </w:tc>
        <w:tc>
          <w:tcPr>
            <w:tcW w:w="1107" w:type="dxa"/>
            <w:tcBorders>
              <w:bottom w:val="single" w:sz="4" w:space="0" w:color="000000"/>
            </w:tcBorders>
            <w:vAlign w:val="center"/>
          </w:tcPr>
          <w:p w14:paraId="0F09727D" w14:textId="37DC0490" w:rsidR="00933411" w:rsidRDefault="00933411" w:rsidP="00933411">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w:t>
            </w:r>
          </w:p>
        </w:tc>
      </w:tr>
      <w:tr w:rsidR="00933411" w:rsidRPr="00FB5A0C" w14:paraId="051E97D2" w14:textId="7879D450" w:rsidTr="00933411">
        <w:trPr>
          <w:jc w:val="center"/>
        </w:trPr>
        <w:tc>
          <w:tcPr>
            <w:tcW w:w="499" w:type="dxa"/>
            <w:tcBorders>
              <w:top w:val="single" w:sz="4" w:space="0" w:color="000000"/>
              <w:bottom w:val="nil"/>
            </w:tcBorders>
          </w:tcPr>
          <w:p w14:paraId="1C0E9D81" w14:textId="77777777" w:rsidR="00933411" w:rsidRPr="00FB5A0C" w:rsidRDefault="00933411"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1.</w:t>
            </w:r>
          </w:p>
        </w:tc>
        <w:tc>
          <w:tcPr>
            <w:tcW w:w="1023" w:type="dxa"/>
            <w:tcBorders>
              <w:top w:val="single" w:sz="4" w:space="0" w:color="000000"/>
              <w:bottom w:val="nil"/>
            </w:tcBorders>
          </w:tcPr>
          <w:p w14:paraId="77BD1C5A" w14:textId="77777777" w:rsidR="00933411" w:rsidRPr="00FB5A0C" w:rsidRDefault="00933411"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2022</w:t>
            </w:r>
          </w:p>
        </w:tc>
        <w:tc>
          <w:tcPr>
            <w:tcW w:w="1843" w:type="dxa"/>
            <w:tcBorders>
              <w:top w:val="single" w:sz="4" w:space="0" w:color="000000"/>
              <w:bottom w:val="nil"/>
            </w:tcBorders>
            <w:vAlign w:val="center"/>
          </w:tcPr>
          <w:p w14:paraId="356125E6" w14:textId="09970089" w:rsidR="00933411" w:rsidRDefault="00933411" w:rsidP="00D44B81">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Rp 1.200.000.000</w:t>
            </w:r>
          </w:p>
        </w:tc>
        <w:tc>
          <w:tcPr>
            <w:tcW w:w="1843" w:type="dxa"/>
            <w:tcBorders>
              <w:top w:val="single" w:sz="4" w:space="0" w:color="000000"/>
              <w:bottom w:val="nil"/>
            </w:tcBorders>
            <w:vAlign w:val="center"/>
          </w:tcPr>
          <w:p w14:paraId="25F477FB" w14:textId="07D44BC4" w:rsidR="00933411" w:rsidRPr="00FB5A0C" w:rsidRDefault="00933411" w:rsidP="00D44B81">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 xml:space="preserve">Rp </w:t>
            </w:r>
            <w:r>
              <w:rPr>
                <w:rFonts w:eastAsia="Cambria"/>
                <w:color w:val="000000"/>
                <w:sz w:val="22"/>
                <w:szCs w:val="22"/>
              </w:rPr>
              <w:t xml:space="preserve">   </w:t>
            </w:r>
            <w:r w:rsidRPr="00FB5A0C">
              <w:rPr>
                <w:rFonts w:eastAsia="Cambria"/>
                <w:color w:val="000000"/>
                <w:sz w:val="22"/>
                <w:szCs w:val="22"/>
              </w:rPr>
              <w:t>950.000.000</w:t>
            </w:r>
          </w:p>
        </w:tc>
        <w:tc>
          <w:tcPr>
            <w:tcW w:w="1935" w:type="dxa"/>
            <w:tcBorders>
              <w:top w:val="single" w:sz="4" w:space="0" w:color="000000"/>
              <w:bottom w:val="nil"/>
            </w:tcBorders>
            <w:vAlign w:val="center"/>
          </w:tcPr>
          <w:p w14:paraId="2EAB8CDC" w14:textId="4B47A2C8" w:rsidR="00933411" w:rsidRPr="00FB5A0C" w:rsidRDefault="00933411"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 xml:space="preserve">Rp </w:t>
            </w:r>
            <w:r>
              <w:rPr>
                <w:rFonts w:eastAsia="Cambria"/>
                <w:color w:val="000000"/>
                <w:sz w:val="22"/>
                <w:szCs w:val="22"/>
              </w:rPr>
              <w:t>2.150</w:t>
            </w:r>
            <w:r w:rsidRPr="00FB5A0C">
              <w:rPr>
                <w:rFonts w:eastAsia="Cambria"/>
                <w:color w:val="000000"/>
                <w:sz w:val="22"/>
                <w:szCs w:val="22"/>
              </w:rPr>
              <w:t>.000.000</w:t>
            </w:r>
          </w:p>
        </w:tc>
        <w:tc>
          <w:tcPr>
            <w:tcW w:w="1454" w:type="dxa"/>
            <w:tcBorders>
              <w:top w:val="single" w:sz="4" w:space="0" w:color="000000"/>
              <w:bottom w:val="nil"/>
            </w:tcBorders>
            <w:vAlign w:val="center"/>
          </w:tcPr>
          <w:p w14:paraId="0647A200" w14:textId="6FDDF6A4" w:rsidR="00933411" w:rsidRPr="00FB5A0C" w:rsidRDefault="00933411" w:rsidP="00FB5A0C">
            <w:pPr>
              <w:widowControl w:val="0"/>
              <w:pBdr>
                <w:top w:val="nil"/>
                <w:left w:val="nil"/>
                <w:bottom w:val="nil"/>
                <w:right w:val="nil"/>
                <w:between w:val="nil"/>
              </w:pBdr>
              <w:jc w:val="right"/>
              <w:rPr>
                <w:rFonts w:eastAsia="Cambria"/>
                <w:color w:val="000000"/>
                <w:sz w:val="22"/>
                <w:szCs w:val="22"/>
              </w:rPr>
            </w:pPr>
            <w:r>
              <w:rPr>
                <w:rFonts w:eastAsia="Cambria"/>
                <w:color w:val="000000"/>
                <w:sz w:val="22"/>
                <w:szCs w:val="22"/>
              </w:rPr>
              <w:t>Rp 2.989.569</w:t>
            </w:r>
          </w:p>
        </w:tc>
        <w:tc>
          <w:tcPr>
            <w:tcW w:w="1107" w:type="dxa"/>
            <w:tcBorders>
              <w:top w:val="single" w:sz="4" w:space="0" w:color="000000"/>
              <w:bottom w:val="nil"/>
            </w:tcBorders>
            <w:vAlign w:val="center"/>
          </w:tcPr>
          <w:p w14:paraId="74D2F606" w14:textId="0EA7EAFF" w:rsidR="00933411" w:rsidRDefault="00933411" w:rsidP="00933411">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w:t>
            </w:r>
          </w:p>
        </w:tc>
      </w:tr>
      <w:tr w:rsidR="00933411" w:rsidRPr="00FB5A0C" w14:paraId="7800D488" w14:textId="5C3532D9" w:rsidTr="00933411">
        <w:trPr>
          <w:jc w:val="center"/>
        </w:trPr>
        <w:tc>
          <w:tcPr>
            <w:tcW w:w="499" w:type="dxa"/>
            <w:tcBorders>
              <w:top w:val="nil"/>
            </w:tcBorders>
          </w:tcPr>
          <w:p w14:paraId="01B30126" w14:textId="77777777" w:rsidR="00933411" w:rsidRPr="00FB5A0C" w:rsidRDefault="00933411"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w:t>
            </w:r>
          </w:p>
        </w:tc>
        <w:tc>
          <w:tcPr>
            <w:tcW w:w="1023" w:type="dxa"/>
            <w:tcBorders>
              <w:top w:val="nil"/>
            </w:tcBorders>
          </w:tcPr>
          <w:p w14:paraId="4B3FC893" w14:textId="77777777" w:rsidR="00933411" w:rsidRPr="00FB5A0C" w:rsidRDefault="00933411"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2023</w:t>
            </w:r>
          </w:p>
        </w:tc>
        <w:tc>
          <w:tcPr>
            <w:tcW w:w="1843" w:type="dxa"/>
            <w:tcBorders>
              <w:top w:val="nil"/>
            </w:tcBorders>
            <w:vAlign w:val="center"/>
          </w:tcPr>
          <w:p w14:paraId="3E25CBA6" w14:textId="00FC2E96" w:rsidR="00933411" w:rsidRPr="00FB5A0C" w:rsidRDefault="00933411" w:rsidP="00D44B81">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Rp 1.100.000.000</w:t>
            </w:r>
          </w:p>
        </w:tc>
        <w:tc>
          <w:tcPr>
            <w:tcW w:w="1843" w:type="dxa"/>
            <w:tcBorders>
              <w:top w:val="nil"/>
            </w:tcBorders>
            <w:vAlign w:val="center"/>
          </w:tcPr>
          <w:p w14:paraId="38091056" w14:textId="0D297D65" w:rsidR="00933411" w:rsidRPr="00FB5A0C" w:rsidRDefault="00933411" w:rsidP="00D44B81">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 xml:space="preserve">Rp </w:t>
            </w:r>
            <w:r>
              <w:rPr>
                <w:rFonts w:eastAsia="Cambria"/>
                <w:color w:val="000000"/>
                <w:sz w:val="22"/>
                <w:szCs w:val="22"/>
              </w:rPr>
              <w:t xml:space="preserve">   </w:t>
            </w:r>
            <w:r w:rsidRPr="00FB5A0C">
              <w:rPr>
                <w:rFonts w:eastAsia="Cambria"/>
                <w:color w:val="000000"/>
                <w:sz w:val="22"/>
                <w:szCs w:val="22"/>
              </w:rPr>
              <w:t>950.000.000</w:t>
            </w:r>
          </w:p>
        </w:tc>
        <w:tc>
          <w:tcPr>
            <w:tcW w:w="1935" w:type="dxa"/>
            <w:tcBorders>
              <w:top w:val="nil"/>
            </w:tcBorders>
            <w:vAlign w:val="center"/>
          </w:tcPr>
          <w:p w14:paraId="4EC48AE8" w14:textId="5684E2E1" w:rsidR="00933411" w:rsidRPr="00FB5A0C" w:rsidRDefault="00933411" w:rsidP="00D44B81">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 xml:space="preserve">Rp </w:t>
            </w:r>
            <w:r>
              <w:rPr>
                <w:rFonts w:eastAsia="Cambria"/>
                <w:color w:val="000000"/>
                <w:sz w:val="22"/>
                <w:szCs w:val="22"/>
              </w:rPr>
              <w:t>2.05</w:t>
            </w:r>
            <w:r w:rsidRPr="00FB5A0C">
              <w:rPr>
                <w:rFonts w:eastAsia="Cambria"/>
                <w:color w:val="000000"/>
                <w:sz w:val="22"/>
                <w:szCs w:val="22"/>
              </w:rPr>
              <w:t>0.000.000</w:t>
            </w:r>
          </w:p>
        </w:tc>
        <w:tc>
          <w:tcPr>
            <w:tcW w:w="1454" w:type="dxa"/>
            <w:tcBorders>
              <w:top w:val="nil"/>
            </w:tcBorders>
            <w:vAlign w:val="center"/>
          </w:tcPr>
          <w:p w14:paraId="6511D40D" w14:textId="4A4DAE68" w:rsidR="00933411" w:rsidRPr="00FB5A0C" w:rsidRDefault="00933411" w:rsidP="00FB5A0C">
            <w:pPr>
              <w:widowControl w:val="0"/>
              <w:pBdr>
                <w:top w:val="nil"/>
                <w:left w:val="nil"/>
                <w:bottom w:val="nil"/>
                <w:right w:val="nil"/>
                <w:between w:val="nil"/>
              </w:pBdr>
              <w:jc w:val="right"/>
              <w:rPr>
                <w:rFonts w:eastAsia="Cambria"/>
                <w:color w:val="000000"/>
                <w:sz w:val="22"/>
                <w:szCs w:val="22"/>
              </w:rPr>
            </w:pPr>
            <w:r>
              <w:rPr>
                <w:rFonts w:eastAsia="Cambria"/>
                <w:color w:val="000000"/>
                <w:sz w:val="22"/>
                <w:szCs w:val="22"/>
              </w:rPr>
              <w:t>Rp 2.585.500</w:t>
            </w:r>
          </w:p>
        </w:tc>
        <w:tc>
          <w:tcPr>
            <w:tcW w:w="1107" w:type="dxa"/>
            <w:tcBorders>
              <w:top w:val="nil"/>
            </w:tcBorders>
            <w:vAlign w:val="center"/>
          </w:tcPr>
          <w:p w14:paraId="7FEC939B" w14:textId="5AEEF494" w:rsidR="00933411" w:rsidRDefault="00933411" w:rsidP="00933411">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13,5</w:t>
            </w:r>
          </w:p>
        </w:tc>
      </w:tr>
      <w:tr w:rsidR="00933411" w:rsidRPr="00FB5A0C" w14:paraId="0EE7C26E" w14:textId="31E7AD47" w:rsidTr="00933411">
        <w:trPr>
          <w:jc w:val="center"/>
        </w:trPr>
        <w:tc>
          <w:tcPr>
            <w:tcW w:w="499" w:type="dxa"/>
            <w:tcBorders>
              <w:top w:val="nil"/>
            </w:tcBorders>
          </w:tcPr>
          <w:p w14:paraId="52E64F21" w14:textId="77777777" w:rsidR="00933411" w:rsidRPr="00FB5A0C" w:rsidRDefault="00933411"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3.</w:t>
            </w:r>
          </w:p>
        </w:tc>
        <w:tc>
          <w:tcPr>
            <w:tcW w:w="1023" w:type="dxa"/>
            <w:tcBorders>
              <w:top w:val="nil"/>
            </w:tcBorders>
          </w:tcPr>
          <w:p w14:paraId="68768A37" w14:textId="77777777" w:rsidR="00933411" w:rsidRPr="00FB5A0C" w:rsidRDefault="00933411"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2024</w:t>
            </w:r>
          </w:p>
        </w:tc>
        <w:tc>
          <w:tcPr>
            <w:tcW w:w="1843" w:type="dxa"/>
            <w:tcBorders>
              <w:top w:val="nil"/>
            </w:tcBorders>
            <w:vAlign w:val="center"/>
          </w:tcPr>
          <w:p w14:paraId="376763B4" w14:textId="6593E76A" w:rsidR="00933411" w:rsidRPr="00FB5A0C" w:rsidRDefault="00933411" w:rsidP="00D44B81">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Rp 1.200.000.000</w:t>
            </w:r>
          </w:p>
        </w:tc>
        <w:tc>
          <w:tcPr>
            <w:tcW w:w="1843" w:type="dxa"/>
            <w:tcBorders>
              <w:top w:val="nil"/>
            </w:tcBorders>
            <w:vAlign w:val="center"/>
          </w:tcPr>
          <w:p w14:paraId="619EF48F" w14:textId="52FAC1D2" w:rsidR="00933411" w:rsidRPr="00FB5A0C" w:rsidRDefault="00933411" w:rsidP="00D44B81">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Rp 1.000.000.000</w:t>
            </w:r>
          </w:p>
        </w:tc>
        <w:tc>
          <w:tcPr>
            <w:tcW w:w="1935" w:type="dxa"/>
            <w:tcBorders>
              <w:top w:val="nil"/>
            </w:tcBorders>
            <w:vAlign w:val="center"/>
          </w:tcPr>
          <w:p w14:paraId="2A1905DD" w14:textId="3FFEF800" w:rsidR="00933411" w:rsidRPr="00FB5A0C" w:rsidRDefault="00933411" w:rsidP="00FB5A0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 xml:space="preserve">Rp </w:t>
            </w:r>
            <w:r>
              <w:rPr>
                <w:rFonts w:eastAsia="Cambria"/>
                <w:color w:val="000000"/>
                <w:sz w:val="22"/>
                <w:szCs w:val="22"/>
              </w:rPr>
              <w:t>2</w:t>
            </w:r>
            <w:r w:rsidRPr="00FB5A0C">
              <w:rPr>
                <w:rFonts w:eastAsia="Cambria"/>
                <w:color w:val="000000"/>
                <w:sz w:val="22"/>
                <w:szCs w:val="22"/>
              </w:rPr>
              <w:t>.</w:t>
            </w:r>
            <w:r>
              <w:rPr>
                <w:rFonts w:eastAsia="Cambria"/>
                <w:color w:val="000000"/>
                <w:sz w:val="22"/>
                <w:szCs w:val="22"/>
              </w:rPr>
              <w:t>2</w:t>
            </w:r>
            <w:r w:rsidRPr="00FB5A0C">
              <w:rPr>
                <w:rFonts w:eastAsia="Cambria"/>
                <w:color w:val="000000"/>
                <w:sz w:val="22"/>
                <w:szCs w:val="22"/>
              </w:rPr>
              <w:t>00.000.000</w:t>
            </w:r>
          </w:p>
        </w:tc>
        <w:tc>
          <w:tcPr>
            <w:tcW w:w="1454" w:type="dxa"/>
            <w:tcBorders>
              <w:top w:val="nil"/>
            </w:tcBorders>
            <w:vAlign w:val="center"/>
          </w:tcPr>
          <w:p w14:paraId="1D02C90D" w14:textId="13F63771" w:rsidR="00933411" w:rsidRPr="00FB5A0C" w:rsidRDefault="00933411" w:rsidP="00FB5A0C">
            <w:pPr>
              <w:widowControl w:val="0"/>
              <w:pBdr>
                <w:top w:val="nil"/>
                <w:left w:val="nil"/>
                <w:bottom w:val="nil"/>
                <w:right w:val="nil"/>
                <w:between w:val="nil"/>
              </w:pBdr>
              <w:jc w:val="right"/>
              <w:rPr>
                <w:rFonts w:eastAsia="Cambria"/>
                <w:color w:val="000000"/>
                <w:sz w:val="22"/>
                <w:szCs w:val="22"/>
              </w:rPr>
            </w:pPr>
            <w:r>
              <w:rPr>
                <w:rFonts w:eastAsia="Cambria"/>
                <w:color w:val="000000"/>
                <w:sz w:val="22"/>
                <w:szCs w:val="22"/>
              </w:rPr>
              <w:t>Rp 2.477.477</w:t>
            </w:r>
          </w:p>
        </w:tc>
        <w:tc>
          <w:tcPr>
            <w:tcW w:w="1107" w:type="dxa"/>
            <w:tcBorders>
              <w:top w:val="nil"/>
            </w:tcBorders>
            <w:vAlign w:val="center"/>
          </w:tcPr>
          <w:p w14:paraId="1FEF3BF6" w14:textId="1C29B798" w:rsidR="00933411" w:rsidRDefault="00933411" w:rsidP="00933411">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4,18</w:t>
            </w:r>
          </w:p>
        </w:tc>
      </w:tr>
    </w:tbl>
    <w:p w14:paraId="6C1AAD1B" w14:textId="3D4F2B76" w:rsidR="00FB5A0C" w:rsidRPr="00FB5A0C" w:rsidRDefault="00FB5A0C" w:rsidP="00FB5A0C">
      <w:pPr>
        <w:pBdr>
          <w:top w:val="nil"/>
          <w:left w:val="nil"/>
          <w:bottom w:val="nil"/>
          <w:right w:val="nil"/>
          <w:between w:val="nil"/>
        </w:pBdr>
        <w:spacing w:after="60"/>
        <w:jc w:val="both"/>
        <w:rPr>
          <w:rFonts w:eastAsia="Cambria"/>
          <w:i/>
          <w:color w:val="000000"/>
          <w:sz w:val="22"/>
          <w:szCs w:val="22"/>
        </w:rPr>
      </w:pPr>
      <w:r w:rsidRPr="00FB5A0C">
        <w:rPr>
          <w:rFonts w:eastAsia="Cambria"/>
          <w:i/>
          <w:color w:val="000000"/>
          <w:sz w:val="22"/>
          <w:szCs w:val="22"/>
        </w:rPr>
        <w:tab/>
        <w:t xml:space="preserve">Sumber: </w:t>
      </w:r>
      <w:r w:rsidR="00933411">
        <w:rPr>
          <w:rFonts w:eastAsia="Cambria"/>
          <w:i/>
          <w:color w:val="000000"/>
          <w:sz w:val="22"/>
          <w:szCs w:val="22"/>
        </w:rPr>
        <w:t xml:space="preserve">Data </w:t>
      </w:r>
      <w:r w:rsidR="00933411">
        <w:rPr>
          <w:i/>
          <w:sz w:val="22"/>
          <w:szCs w:val="22"/>
        </w:rPr>
        <w:t xml:space="preserve">Hasil Olahan </w:t>
      </w:r>
      <w:r w:rsidR="00933411" w:rsidRPr="00FB5A0C">
        <w:rPr>
          <w:rFonts w:eastAsia="Cambria"/>
          <w:i/>
          <w:color w:val="000000"/>
          <w:sz w:val="22"/>
          <w:szCs w:val="22"/>
        </w:rPr>
        <w:t>(2025)</w:t>
      </w:r>
    </w:p>
    <w:p w14:paraId="5C3D7C43" w14:textId="58F64DF9" w:rsidR="00FB5A0C" w:rsidRDefault="00933411" w:rsidP="00933411">
      <w:pPr>
        <w:pBdr>
          <w:top w:val="nil"/>
          <w:left w:val="nil"/>
          <w:bottom w:val="nil"/>
          <w:right w:val="nil"/>
          <w:between w:val="nil"/>
        </w:pBdr>
        <w:ind w:firstLine="709"/>
        <w:jc w:val="both"/>
        <w:rPr>
          <w:sz w:val="22"/>
          <w:szCs w:val="22"/>
        </w:rPr>
      </w:pPr>
      <w:r w:rsidRPr="00933411">
        <w:rPr>
          <w:sz w:val="22"/>
          <w:szCs w:val="22"/>
        </w:rPr>
        <w:t>Secara keseluruhan, penurunan bertahap dalam rata-rata biaya per ekor selama tiga tahun berturut-turut mengindikasikan adanya peningkatan efisiensi dalam manajemen operasional, baik dalam hal pengadaan pakan maupun pengelolaan tenaga kerja. Hal ini menjadi indikator positif dalam pengelolaan anggaran yang semakin efektif, meskipun beban kerja meningkat seiring pertambahan jumlah hewan yang dikelola. Berdasarkan data diatas kebijakan yang dilakukan THPS</w:t>
      </w:r>
      <w:r>
        <w:rPr>
          <w:sz w:val="22"/>
          <w:szCs w:val="22"/>
        </w:rPr>
        <w:t xml:space="preserve"> adalah </w:t>
      </w:r>
      <w:r w:rsidRPr="00933411">
        <w:rPr>
          <w:sz w:val="22"/>
          <w:szCs w:val="22"/>
        </w:rPr>
        <w:t>menerapkan sejumlah kebijakan akuntansi manajemen yang strategis da</w:t>
      </w:r>
      <w:r>
        <w:rPr>
          <w:sz w:val="22"/>
          <w:szCs w:val="22"/>
        </w:rPr>
        <w:t xml:space="preserve">n berorientasi pada efisiensi. </w:t>
      </w:r>
      <w:proofErr w:type="gramStart"/>
      <w:r w:rsidRPr="00933411">
        <w:rPr>
          <w:sz w:val="22"/>
          <w:szCs w:val="22"/>
        </w:rPr>
        <w:t>alah</w:t>
      </w:r>
      <w:proofErr w:type="gramEnd"/>
      <w:r w:rsidRPr="00933411">
        <w:rPr>
          <w:sz w:val="22"/>
          <w:szCs w:val="22"/>
        </w:rPr>
        <w:t xml:space="preserve"> satu kebijakan utama yang dapat diidentifikasi adalah pengendalian biaya berbasis aktivitas (</w:t>
      </w:r>
      <w:r w:rsidRPr="00933411">
        <w:rPr>
          <w:i/>
          <w:sz w:val="22"/>
          <w:szCs w:val="22"/>
        </w:rPr>
        <w:t>Activity-Based Costing</w:t>
      </w:r>
      <w:r w:rsidRPr="00933411">
        <w:rPr>
          <w:sz w:val="22"/>
          <w:szCs w:val="22"/>
        </w:rPr>
        <w:t xml:space="preserve">/ABC). Dengan metode ini, </w:t>
      </w:r>
      <w:proofErr w:type="gramStart"/>
      <w:r w:rsidRPr="00933411">
        <w:rPr>
          <w:sz w:val="22"/>
          <w:szCs w:val="22"/>
        </w:rPr>
        <w:t>taman</w:t>
      </w:r>
      <w:proofErr w:type="gramEnd"/>
      <w:r w:rsidRPr="00933411">
        <w:rPr>
          <w:sz w:val="22"/>
          <w:szCs w:val="22"/>
        </w:rPr>
        <w:t xml:space="preserve"> hewan kemungkinan telah mengalokasikan biaya secara lebih akurat berdasarkan aktivitas yang langsung terkait dengan perawatan hewan, seperti pemberian pakan, kebersihan kandang, dan penanganan medis. Hal ini memungkinkan manajemen untuk mengidentifikasi aktivitas-aktivitas yang kurang efisien dan melakukan perbaikan secara bertahap. Selain itu, terlihat pula penerapan anggaran fleksibel, yang disesuaikan dengan jumlah hewan yang dirawat. Meskipun jumlah hewan meningkat, anggaran total tidak mengalami lonjakan yang drastis. Ini menunjukkan bahwa manajemen telah menyusun proyeksi keuangan yang adaptif, serta mampu melakukan penyesuaian real-time terhadap biaya yang berubah, terutama pada komponen variabel seperti pakan dan tenaga kerja langsung. Kebijakan lainnya adalah penggunaan pengukuran kinerja berbasis biaya satuan (</w:t>
      </w:r>
      <w:r w:rsidRPr="00933411">
        <w:rPr>
          <w:i/>
          <w:sz w:val="22"/>
          <w:szCs w:val="22"/>
        </w:rPr>
        <w:t>unit cost</w:t>
      </w:r>
      <w:r w:rsidRPr="00933411">
        <w:rPr>
          <w:sz w:val="22"/>
          <w:szCs w:val="22"/>
        </w:rPr>
        <w:t>) sebagai alat pemantauan efektivitas biaya. Dengan menganalisis biaya per ekor setiap tahun, pihak pengelola dapat menilai efisiensi operasional dan menjadikannya dasar evaluasi serta perencanaan anggaran tahun berikutnya. Penerapan pengendalian internal dan evaluasi periodik terhadap supplier dan sistem logistik juga tampak dari stabilnya biaya pakan meskipun jumlah hewan meningkat. Ini menunjukkan upaya negosiasi yang baik dan pemilihan vendor yang efisien.</w:t>
      </w:r>
    </w:p>
    <w:p w14:paraId="484BE407" w14:textId="77777777" w:rsidR="00731E41" w:rsidRDefault="00731E41" w:rsidP="00731E41">
      <w:pPr>
        <w:pBdr>
          <w:top w:val="nil"/>
          <w:left w:val="nil"/>
          <w:bottom w:val="nil"/>
          <w:right w:val="nil"/>
          <w:between w:val="nil"/>
        </w:pBdr>
        <w:jc w:val="both"/>
        <w:rPr>
          <w:rFonts w:ascii="Palatino Linotype" w:hAnsi="Palatino Linotype"/>
          <w:color w:val="FF0000"/>
          <w:sz w:val="22"/>
          <w:szCs w:val="22"/>
        </w:rPr>
      </w:pPr>
    </w:p>
    <w:p w14:paraId="3ACADE8E" w14:textId="203F0F70" w:rsidR="00933411" w:rsidRPr="00933411" w:rsidRDefault="00933411" w:rsidP="00933411">
      <w:pPr>
        <w:pStyle w:val="ListParagraph"/>
        <w:numPr>
          <w:ilvl w:val="0"/>
          <w:numId w:val="2"/>
        </w:numPr>
        <w:pBdr>
          <w:top w:val="nil"/>
          <w:left w:val="nil"/>
          <w:bottom w:val="nil"/>
          <w:right w:val="nil"/>
          <w:between w:val="nil"/>
        </w:pBdr>
        <w:ind w:left="426" w:hanging="426"/>
        <w:jc w:val="both"/>
        <w:rPr>
          <w:rFonts w:eastAsia="Cambria"/>
          <w:b/>
          <w:sz w:val="22"/>
          <w:szCs w:val="22"/>
        </w:rPr>
      </w:pPr>
      <w:r>
        <w:rPr>
          <w:rFonts w:eastAsia="Cambria"/>
          <w:b/>
          <w:sz w:val="22"/>
          <w:szCs w:val="22"/>
        </w:rPr>
        <w:t xml:space="preserve">Analisis </w:t>
      </w:r>
      <w:r w:rsidR="0038783A">
        <w:rPr>
          <w:rFonts w:eastAsia="Cambria"/>
          <w:b/>
          <w:sz w:val="22"/>
          <w:szCs w:val="22"/>
        </w:rPr>
        <w:t xml:space="preserve">Penerapan </w:t>
      </w:r>
      <w:r>
        <w:rPr>
          <w:rFonts w:eastAsia="Cambria"/>
          <w:b/>
          <w:sz w:val="22"/>
          <w:szCs w:val="22"/>
        </w:rPr>
        <w:t xml:space="preserve">Prinsip </w:t>
      </w:r>
      <w:r w:rsidR="0038783A">
        <w:rPr>
          <w:rFonts w:eastAsia="Cambria"/>
          <w:b/>
          <w:sz w:val="22"/>
          <w:szCs w:val="22"/>
        </w:rPr>
        <w:t xml:space="preserve">Akuntansi Manajemen </w:t>
      </w:r>
      <w:r>
        <w:rPr>
          <w:rFonts w:eastAsia="Cambria"/>
          <w:b/>
          <w:sz w:val="22"/>
          <w:szCs w:val="22"/>
        </w:rPr>
        <w:t xml:space="preserve">dalam Efisiensi Biaya Operasional </w:t>
      </w:r>
      <w:r w:rsidR="0038783A">
        <w:rPr>
          <w:rFonts w:eastAsia="Cambria"/>
          <w:b/>
          <w:sz w:val="22"/>
          <w:szCs w:val="22"/>
        </w:rPr>
        <w:t xml:space="preserve">di </w:t>
      </w:r>
      <w:r w:rsidR="0038783A" w:rsidRPr="00A66FAD">
        <w:rPr>
          <w:b/>
          <w:sz w:val="22"/>
          <w:szCs w:val="22"/>
        </w:rPr>
        <w:t>Taman Hewan Pematangsiantar</w:t>
      </w:r>
    </w:p>
    <w:p w14:paraId="135257A6" w14:textId="77777777" w:rsidR="00933411" w:rsidRPr="00933411" w:rsidRDefault="00933411" w:rsidP="00933411">
      <w:pPr>
        <w:pBdr>
          <w:top w:val="nil"/>
          <w:left w:val="nil"/>
          <w:bottom w:val="nil"/>
          <w:right w:val="nil"/>
          <w:between w:val="nil"/>
        </w:pBdr>
        <w:ind w:firstLine="709"/>
        <w:jc w:val="both"/>
        <w:rPr>
          <w:rFonts w:eastAsia="Cambria"/>
          <w:color w:val="000000"/>
          <w:sz w:val="22"/>
          <w:szCs w:val="22"/>
        </w:rPr>
      </w:pPr>
      <w:r w:rsidRPr="00933411">
        <w:rPr>
          <w:rFonts w:eastAsia="Cambria"/>
          <w:color w:val="000000"/>
          <w:sz w:val="22"/>
          <w:szCs w:val="22"/>
        </w:rPr>
        <w:t xml:space="preserve">Berdasarkan hasil wawancara, diketahui bahwa Taman Hewan Pematangsiantar telah mulai menerapkan konsep akuntansi manajemen, meskipun belum sepenuhnya sistematis. </w:t>
      </w:r>
    </w:p>
    <w:p w14:paraId="527BFA90" w14:textId="28996FFB" w:rsidR="00B54912" w:rsidRDefault="00933411" w:rsidP="00B54912">
      <w:pPr>
        <w:pStyle w:val="ListParagraph"/>
        <w:numPr>
          <w:ilvl w:val="0"/>
          <w:numId w:val="8"/>
        </w:numPr>
        <w:pBdr>
          <w:top w:val="nil"/>
          <w:left w:val="nil"/>
          <w:bottom w:val="nil"/>
          <w:right w:val="nil"/>
          <w:between w:val="nil"/>
        </w:pBdr>
        <w:ind w:left="426"/>
        <w:jc w:val="both"/>
        <w:rPr>
          <w:rFonts w:eastAsia="Cambria"/>
          <w:color w:val="000000"/>
          <w:sz w:val="22"/>
          <w:szCs w:val="22"/>
        </w:rPr>
      </w:pPr>
      <w:r w:rsidRPr="00B54912">
        <w:rPr>
          <w:rFonts w:eastAsia="Cambria"/>
          <w:color w:val="000000"/>
          <w:sz w:val="22"/>
          <w:szCs w:val="22"/>
        </w:rPr>
        <w:t>Penerapan Sistem Akuntansi Digital dengan Pendekatan Manual Tam</w:t>
      </w:r>
      <w:r w:rsidR="00B54912">
        <w:rPr>
          <w:rFonts w:eastAsia="Cambria"/>
          <w:color w:val="000000"/>
          <w:sz w:val="22"/>
          <w:szCs w:val="22"/>
        </w:rPr>
        <w:t>bahan.</w:t>
      </w:r>
    </w:p>
    <w:p w14:paraId="6392ACAF" w14:textId="77777777" w:rsidR="00B54912" w:rsidRPr="00B54912" w:rsidRDefault="00933411" w:rsidP="00B54912">
      <w:pPr>
        <w:pStyle w:val="ListParagraph"/>
        <w:pBdr>
          <w:top w:val="nil"/>
          <w:left w:val="nil"/>
          <w:bottom w:val="nil"/>
          <w:right w:val="nil"/>
          <w:between w:val="nil"/>
        </w:pBdr>
        <w:ind w:left="426"/>
        <w:jc w:val="both"/>
        <w:rPr>
          <w:rFonts w:eastAsia="Cambria"/>
          <w:color w:val="000000"/>
          <w:sz w:val="22"/>
          <w:szCs w:val="22"/>
        </w:rPr>
      </w:pPr>
      <w:r w:rsidRPr="00B54912">
        <w:rPr>
          <w:rFonts w:eastAsia="Cambria"/>
          <w:color w:val="000000"/>
          <w:sz w:val="22"/>
          <w:szCs w:val="22"/>
        </w:rPr>
        <w:t xml:space="preserve">Penggunaan sistem akuntansi manajemen berbasis digital yang dilengkapi dengan metode manual sebagai cadangan dan kontrol paralel. Sistem digital digunakan dalam pencatatan transaksi harian dan pengelolaan laporan keuangan secara otomatis. Sementara itu, pencatatan manual dalam bentuk </w:t>
      </w:r>
      <w:r w:rsidRPr="00B54912">
        <w:rPr>
          <w:rFonts w:eastAsia="Cambria"/>
          <w:i/>
          <w:color w:val="000000"/>
          <w:sz w:val="22"/>
          <w:szCs w:val="22"/>
        </w:rPr>
        <w:t>cash flow</w:t>
      </w:r>
      <w:r w:rsidRPr="00B54912">
        <w:rPr>
          <w:rFonts w:eastAsia="Cambria"/>
          <w:color w:val="000000"/>
          <w:sz w:val="22"/>
          <w:szCs w:val="22"/>
        </w:rPr>
        <w:t xml:space="preserve"> dan </w:t>
      </w:r>
      <w:r w:rsidRPr="00B54912">
        <w:rPr>
          <w:rFonts w:eastAsia="Cambria"/>
          <w:i/>
          <w:color w:val="000000"/>
          <w:sz w:val="22"/>
          <w:szCs w:val="22"/>
        </w:rPr>
        <w:t>general ledger</w:t>
      </w:r>
      <w:r w:rsidRPr="00B54912">
        <w:rPr>
          <w:rFonts w:eastAsia="Cambria"/>
          <w:color w:val="000000"/>
          <w:sz w:val="22"/>
          <w:szCs w:val="22"/>
        </w:rPr>
        <w:t xml:space="preserve"> tetap dijalankan untuk memastikan adanya </w:t>
      </w:r>
      <w:r w:rsidRPr="00B54912">
        <w:rPr>
          <w:rFonts w:eastAsia="Cambria"/>
          <w:i/>
          <w:color w:val="000000"/>
          <w:sz w:val="22"/>
          <w:szCs w:val="22"/>
        </w:rPr>
        <w:t>backup</w:t>
      </w:r>
      <w:r w:rsidRPr="00B54912">
        <w:rPr>
          <w:rFonts w:eastAsia="Cambria"/>
          <w:color w:val="000000"/>
          <w:sz w:val="22"/>
          <w:szCs w:val="22"/>
        </w:rPr>
        <w:t xml:space="preserve"> data dan </w:t>
      </w:r>
      <w:r w:rsidRPr="00B54912">
        <w:rPr>
          <w:rFonts w:eastAsia="Cambria"/>
          <w:color w:val="000000"/>
          <w:sz w:val="22"/>
          <w:szCs w:val="22"/>
        </w:rPr>
        <w:lastRenderedPageBreak/>
        <w:t xml:space="preserve">kemudahan dalam proses audit internal maupun eksternal. Pendekatan kombinasi ini menunjukkan adanya kesadaran organisasi </w:t>
      </w:r>
      <w:proofErr w:type="gramStart"/>
      <w:r w:rsidRPr="00B54912">
        <w:rPr>
          <w:rFonts w:eastAsia="Cambria"/>
          <w:color w:val="000000"/>
          <w:sz w:val="22"/>
          <w:szCs w:val="22"/>
        </w:rPr>
        <w:t>akan</w:t>
      </w:r>
      <w:proofErr w:type="gramEnd"/>
      <w:r w:rsidRPr="00B54912">
        <w:rPr>
          <w:rFonts w:eastAsia="Cambria"/>
          <w:color w:val="000000"/>
          <w:sz w:val="22"/>
          <w:szCs w:val="22"/>
        </w:rPr>
        <w:t xml:space="preserve"> pentingnya efisiensi sekaligus mitigasi risiko kehilangan atau ketidak sesuaian data. Beberapa praktik ya</w:t>
      </w:r>
      <w:r w:rsidR="00B54912" w:rsidRPr="00B54912">
        <w:rPr>
          <w:rFonts w:eastAsia="Cambria"/>
          <w:color w:val="000000"/>
          <w:sz w:val="22"/>
          <w:szCs w:val="22"/>
        </w:rPr>
        <w:t>ng telah dilakukan antara lain:</w:t>
      </w:r>
    </w:p>
    <w:p w14:paraId="4A27E972" w14:textId="63462A36" w:rsidR="00B54912" w:rsidRPr="00B54912" w:rsidRDefault="00933411" w:rsidP="00B54912">
      <w:pPr>
        <w:pStyle w:val="ListParagraph"/>
        <w:numPr>
          <w:ilvl w:val="0"/>
          <w:numId w:val="9"/>
        </w:numPr>
        <w:pBdr>
          <w:top w:val="nil"/>
          <w:left w:val="nil"/>
          <w:bottom w:val="nil"/>
          <w:right w:val="nil"/>
          <w:between w:val="nil"/>
        </w:pBdr>
        <w:ind w:left="851"/>
        <w:jc w:val="both"/>
        <w:rPr>
          <w:rFonts w:eastAsia="Cambria"/>
          <w:color w:val="000000"/>
          <w:sz w:val="22"/>
          <w:szCs w:val="22"/>
        </w:rPr>
      </w:pPr>
      <w:r w:rsidRPr="00B54912">
        <w:rPr>
          <w:rFonts w:eastAsia="Cambria"/>
          <w:color w:val="000000"/>
          <w:sz w:val="22"/>
          <w:szCs w:val="22"/>
        </w:rPr>
        <w:t>Penyusunan</w:t>
      </w:r>
      <w:r w:rsidR="00B54912" w:rsidRPr="00B54912">
        <w:rPr>
          <w:rFonts w:eastAsia="Cambria"/>
          <w:color w:val="000000"/>
          <w:sz w:val="22"/>
          <w:szCs w:val="22"/>
        </w:rPr>
        <w:t xml:space="preserve"> anggaran operasional tahunan</w:t>
      </w:r>
    </w:p>
    <w:p w14:paraId="6CFC5C98" w14:textId="5999FB13" w:rsidR="00B54912" w:rsidRPr="00B54912" w:rsidRDefault="00933411" w:rsidP="00B54912">
      <w:pPr>
        <w:pStyle w:val="ListParagraph"/>
        <w:numPr>
          <w:ilvl w:val="0"/>
          <w:numId w:val="9"/>
        </w:numPr>
        <w:pBdr>
          <w:top w:val="nil"/>
          <w:left w:val="nil"/>
          <w:bottom w:val="nil"/>
          <w:right w:val="nil"/>
          <w:between w:val="nil"/>
        </w:pBdr>
        <w:ind w:left="851"/>
        <w:jc w:val="both"/>
        <w:rPr>
          <w:rFonts w:eastAsia="Cambria"/>
          <w:color w:val="000000"/>
          <w:sz w:val="22"/>
          <w:szCs w:val="22"/>
        </w:rPr>
      </w:pPr>
      <w:r w:rsidRPr="00B54912">
        <w:rPr>
          <w:rFonts w:eastAsia="Cambria"/>
          <w:color w:val="000000"/>
          <w:sz w:val="22"/>
          <w:szCs w:val="22"/>
        </w:rPr>
        <w:t>Laporan</w:t>
      </w:r>
      <w:r w:rsidR="00B54912" w:rsidRPr="00B54912">
        <w:rPr>
          <w:rFonts w:eastAsia="Cambria"/>
          <w:color w:val="000000"/>
          <w:sz w:val="22"/>
          <w:szCs w:val="22"/>
        </w:rPr>
        <w:t xml:space="preserve"> biaya berdasarkan pusat biaya</w:t>
      </w:r>
    </w:p>
    <w:p w14:paraId="72101CC0" w14:textId="77777777" w:rsidR="00B54912" w:rsidRPr="00B54912" w:rsidRDefault="00933411" w:rsidP="00B54912">
      <w:pPr>
        <w:pStyle w:val="ListParagraph"/>
        <w:numPr>
          <w:ilvl w:val="0"/>
          <w:numId w:val="9"/>
        </w:numPr>
        <w:pBdr>
          <w:top w:val="nil"/>
          <w:left w:val="nil"/>
          <w:bottom w:val="nil"/>
          <w:right w:val="nil"/>
          <w:between w:val="nil"/>
        </w:pBdr>
        <w:ind w:left="851"/>
        <w:jc w:val="both"/>
        <w:rPr>
          <w:rFonts w:eastAsia="Cambria"/>
          <w:color w:val="000000"/>
          <w:sz w:val="22"/>
          <w:szCs w:val="22"/>
        </w:rPr>
      </w:pPr>
      <w:r w:rsidRPr="00B54912">
        <w:rPr>
          <w:rFonts w:eastAsia="Cambria"/>
          <w:color w:val="000000"/>
          <w:sz w:val="22"/>
          <w:szCs w:val="22"/>
        </w:rPr>
        <w:t>Evaluasi berkala terhadap realisasi anggara</w:t>
      </w:r>
      <w:r w:rsidR="00B54912" w:rsidRPr="00B54912">
        <w:rPr>
          <w:rFonts w:eastAsia="Cambria"/>
          <w:color w:val="000000"/>
          <w:sz w:val="22"/>
          <w:szCs w:val="22"/>
        </w:rPr>
        <w:t>n</w:t>
      </w:r>
    </w:p>
    <w:p w14:paraId="1D6260A7" w14:textId="6F2BDED8" w:rsidR="00B54912" w:rsidRPr="00B54912" w:rsidRDefault="00933411" w:rsidP="00B54912">
      <w:pPr>
        <w:pBdr>
          <w:top w:val="nil"/>
          <w:left w:val="nil"/>
          <w:bottom w:val="nil"/>
          <w:right w:val="nil"/>
          <w:between w:val="nil"/>
        </w:pBdr>
        <w:ind w:left="426"/>
        <w:jc w:val="both"/>
        <w:rPr>
          <w:rFonts w:eastAsia="Cambria"/>
          <w:color w:val="000000"/>
          <w:sz w:val="22"/>
          <w:szCs w:val="22"/>
        </w:rPr>
      </w:pPr>
      <w:r w:rsidRPr="00B54912">
        <w:rPr>
          <w:rFonts w:eastAsia="Cambria"/>
          <w:color w:val="000000"/>
          <w:sz w:val="22"/>
          <w:szCs w:val="22"/>
        </w:rPr>
        <w:t xml:space="preserve">Namun demikian, beberapa aspek penting dari akuntansi manajemen seperti analisis varians biaya, penggunaan </w:t>
      </w:r>
      <w:r w:rsidRPr="00B54912">
        <w:rPr>
          <w:rFonts w:eastAsia="Cambria"/>
          <w:i/>
          <w:color w:val="000000"/>
          <w:sz w:val="22"/>
          <w:szCs w:val="22"/>
        </w:rPr>
        <w:t>cost driver</w:t>
      </w:r>
      <w:r w:rsidRPr="00B54912">
        <w:rPr>
          <w:rFonts w:eastAsia="Cambria"/>
          <w:color w:val="000000"/>
          <w:sz w:val="22"/>
          <w:szCs w:val="22"/>
        </w:rPr>
        <w:t xml:space="preserve"> (penggerak biaya), dan penentuan titik impas belum sepenuhnya diterapkan. </w:t>
      </w:r>
    </w:p>
    <w:p w14:paraId="7F81D101" w14:textId="61518B63" w:rsidR="00B54912" w:rsidRDefault="000040F7" w:rsidP="00B54912">
      <w:pPr>
        <w:pStyle w:val="ListParagraph"/>
        <w:numPr>
          <w:ilvl w:val="0"/>
          <w:numId w:val="8"/>
        </w:numPr>
        <w:pBdr>
          <w:top w:val="nil"/>
          <w:left w:val="nil"/>
          <w:bottom w:val="nil"/>
          <w:right w:val="nil"/>
          <w:between w:val="nil"/>
        </w:pBdr>
        <w:ind w:left="426"/>
        <w:jc w:val="both"/>
        <w:rPr>
          <w:rFonts w:eastAsia="Cambria"/>
          <w:color w:val="000000"/>
          <w:sz w:val="22"/>
          <w:szCs w:val="22"/>
        </w:rPr>
      </w:pPr>
      <w:r>
        <w:rPr>
          <w:rFonts w:eastAsia="Cambria"/>
          <w:color w:val="000000"/>
          <w:sz w:val="22"/>
          <w:szCs w:val="22"/>
        </w:rPr>
        <w:t>Efektivitas Sistem D</w:t>
      </w:r>
      <w:r w:rsidR="00933411" w:rsidRPr="00B54912">
        <w:rPr>
          <w:rFonts w:eastAsia="Cambria"/>
          <w:color w:val="000000"/>
          <w:sz w:val="22"/>
          <w:szCs w:val="22"/>
        </w:rPr>
        <w:t xml:space="preserve">alam </w:t>
      </w:r>
      <w:r w:rsidR="00B54912">
        <w:rPr>
          <w:rFonts w:eastAsia="Cambria"/>
          <w:color w:val="000000"/>
          <w:sz w:val="22"/>
          <w:szCs w:val="22"/>
        </w:rPr>
        <w:t>Mendukung Pengambilan Keputusan.</w:t>
      </w:r>
    </w:p>
    <w:p w14:paraId="0560F5F9" w14:textId="2F36308A" w:rsidR="00B54912" w:rsidRDefault="00933411" w:rsidP="00B54912">
      <w:pPr>
        <w:pStyle w:val="ListParagraph"/>
        <w:pBdr>
          <w:top w:val="nil"/>
          <w:left w:val="nil"/>
          <w:bottom w:val="nil"/>
          <w:right w:val="nil"/>
          <w:between w:val="nil"/>
        </w:pBdr>
        <w:ind w:left="426"/>
        <w:jc w:val="both"/>
        <w:rPr>
          <w:rFonts w:eastAsia="Cambria"/>
          <w:color w:val="000000"/>
          <w:sz w:val="22"/>
          <w:szCs w:val="22"/>
        </w:rPr>
      </w:pPr>
      <w:r w:rsidRPr="00B54912">
        <w:rPr>
          <w:rFonts w:eastAsia="Cambria"/>
          <w:color w:val="000000"/>
          <w:sz w:val="22"/>
          <w:szCs w:val="22"/>
        </w:rPr>
        <w:t>Bahwa sistem akuntansi yang diterapkan dinilai efektif oleh pihak manajemen. Hal ini tercermin dari kemampuannya dalam menyediakan informasi keuangan yang dapat digunakan untuk pengambilan keputusan, seperti pengendalian biaya, perencanaan anggaran, serta pemantauan kinerja operasional. Pencatatan dilakukan secara teratur dan sistematis, sehingga memungkinkan pihak manajemen untuk memantau ko</w:t>
      </w:r>
      <w:r w:rsidR="00B54912">
        <w:rPr>
          <w:rFonts w:eastAsia="Cambria"/>
          <w:color w:val="000000"/>
          <w:sz w:val="22"/>
          <w:szCs w:val="22"/>
        </w:rPr>
        <w:t>ndisi keuangan secara periodik.</w:t>
      </w:r>
    </w:p>
    <w:p w14:paraId="0081D027" w14:textId="49141AAF" w:rsidR="00B54912" w:rsidRDefault="000040F7" w:rsidP="00B54912">
      <w:pPr>
        <w:pStyle w:val="ListParagraph"/>
        <w:numPr>
          <w:ilvl w:val="0"/>
          <w:numId w:val="8"/>
        </w:numPr>
        <w:pBdr>
          <w:top w:val="nil"/>
          <w:left w:val="nil"/>
          <w:bottom w:val="nil"/>
          <w:right w:val="nil"/>
          <w:between w:val="nil"/>
        </w:pBdr>
        <w:ind w:left="426"/>
        <w:jc w:val="both"/>
        <w:rPr>
          <w:rFonts w:eastAsia="Cambria"/>
          <w:color w:val="000000"/>
          <w:sz w:val="22"/>
          <w:szCs w:val="22"/>
        </w:rPr>
      </w:pPr>
      <w:r w:rsidRPr="00B54912">
        <w:rPr>
          <w:rFonts w:eastAsia="Cambria"/>
          <w:color w:val="000000"/>
          <w:sz w:val="22"/>
          <w:szCs w:val="22"/>
        </w:rPr>
        <w:t xml:space="preserve">Peran </w:t>
      </w:r>
      <w:r w:rsidR="00933411" w:rsidRPr="00B54912">
        <w:rPr>
          <w:rFonts w:eastAsia="Cambria"/>
          <w:color w:val="000000"/>
          <w:sz w:val="22"/>
          <w:szCs w:val="22"/>
        </w:rPr>
        <w:t xml:space="preserve">Penggunaan </w:t>
      </w:r>
      <w:r w:rsidRPr="00B54912">
        <w:rPr>
          <w:rFonts w:eastAsia="Cambria"/>
          <w:color w:val="000000"/>
          <w:sz w:val="22"/>
          <w:szCs w:val="22"/>
        </w:rPr>
        <w:t>Data Akuntansi Manajemen Dalam Menunjang Ef</w:t>
      </w:r>
      <w:r>
        <w:rPr>
          <w:rFonts w:eastAsia="Cambria"/>
          <w:color w:val="000000"/>
          <w:sz w:val="22"/>
          <w:szCs w:val="22"/>
        </w:rPr>
        <w:t>isiensi Operasional</w:t>
      </w:r>
      <w:r w:rsidR="00B54912">
        <w:rPr>
          <w:rFonts w:eastAsia="Cambria"/>
          <w:color w:val="000000"/>
          <w:sz w:val="22"/>
          <w:szCs w:val="22"/>
        </w:rPr>
        <w:t>.</w:t>
      </w:r>
    </w:p>
    <w:p w14:paraId="6A21002B" w14:textId="0F1B2384" w:rsidR="00B54912" w:rsidRDefault="00933411" w:rsidP="00B54912">
      <w:pPr>
        <w:pStyle w:val="ListParagraph"/>
        <w:pBdr>
          <w:top w:val="nil"/>
          <w:left w:val="nil"/>
          <w:bottom w:val="nil"/>
          <w:right w:val="nil"/>
          <w:between w:val="nil"/>
        </w:pBdr>
        <w:ind w:left="426"/>
        <w:jc w:val="both"/>
        <w:rPr>
          <w:rFonts w:eastAsia="Cambria"/>
          <w:color w:val="000000"/>
          <w:sz w:val="22"/>
          <w:szCs w:val="22"/>
        </w:rPr>
      </w:pPr>
      <w:r w:rsidRPr="00B54912">
        <w:rPr>
          <w:rFonts w:eastAsia="Cambria"/>
          <w:color w:val="000000"/>
          <w:sz w:val="22"/>
          <w:szCs w:val="22"/>
        </w:rPr>
        <w:t xml:space="preserve">Data yang dikumpulkan setiap harinya dikelompokkan berdasarkan kategori pengeluaran dan pemasukan. Dengan melakukan pengelompokan ini, pihak manajemen dapat dengan mudah mengidentifikasi pos-pos biaya yang menyerap anggaran terbesar, dan selanjutnya melakukan penyesuaian guna menekan pemborosan. Langkah ini membantu </w:t>
      </w:r>
      <w:r w:rsidR="00B54912" w:rsidRPr="00B54912">
        <w:rPr>
          <w:rFonts w:eastAsia="Cambria"/>
          <w:color w:val="000000"/>
          <w:sz w:val="22"/>
          <w:szCs w:val="22"/>
        </w:rPr>
        <w:t>perusahaan</w:t>
      </w:r>
      <w:r w:rsidRPr="00B54912">
        <w:rPr>
          <w:rFonts w:eastAsia="Cambria"/>
          <w:color w:val="000000"/>
          <w:sz w:val="22"/>
          <w:szCs w:val="22"/>
        </w:rPr>
        <w:t xml:space="preserve"> dalam mengelola anggaran secara lebih optimal. Selain pencatatan rutin, </w:t>
      </w:r>
      <w:r w:rsidR="00B54912" w:rsidRPr="00B54912">
        <w:rPr>
          <w:rFonts w:eastAsia="Cambria"/>
          <w:color w:val="000000"/>
          <w:sz w:val="22"/>
          <w:szCs w:val="22"/>
        </w:rPr>
        <w:t>perusahaan</w:t>
      </w:r>
      <w:r w:rsidRPr="00B54912">
        <w:rPr>
          <w:rFonts w:eastAsia="Cambria"/>
          <w:color w:val="000000"/>
          <w:sz w:val="22"/>
          <w:szCs w:val="22"/>
        </w:rPr>
        <w:t xml:space="preserve"> juga menyusun laporan-laporan khusus, seperti laporan pengeluaran per bagian operasional, laporan pengelompokan biaya harian dan bulanan, serta laporan analisis cost-benefit untuk proyek atau kegiatan tertentu. Laporan-laporan ini digunakan sebagai dasar pertimbangan dalam penyusunan rencana kerja dan anggaran tahunan, serta dalam mengevaluasi efektivitas penggunaa</w:t>
      </w:r>
      <w:r w:rsidR="00B54912">
        <w:rPr>
          <w:rFonts w:eastAsia="Cambria"/>
          <w:color w:val="000000"/>
          <w:sz w:val="22"/>
          <w:szCs w:val="22"/>
        </w:rPr>
        <w:t xml:space="preserve">n </w:t>
      </w:r>
      <w:proofErr w:type="gramStart"/>
      <w:r w:rsidR="00B54912">
        <w:rPr>
          <w:rFonts w:eastAsia="Cambria"/>
          <w:color w:val="000000"/>
          <w:sz w:val="22"/>
          <w:szCs w:val="22"/>
        </w:rPr>
        <w:t>dana</w:t>
      </w:r>
      <w:proofErr w:type="gramEnd"/>
      <w:r w:rsidR="00B54912">
        <w:rPr>
          <w:rFonts w:eastAsia="Cambria"/>
          <w:color w:val="000000"/>
          <w:sz w:val="22"/>
          <w:szCs w:val="22"/>
        </w:rPr>
        <w:t xml:space="preserve"> yang telah dialokasikan.</w:t>
      </w:r>
    </w:p>
    <w:p w14:paraId="2B3F00E3" w14:textId="77A2B331" w:rsidR="000040F7" w:rsidRPr="000040F7" w:rsidRDefault="000040F7" w:rsidP="000040F7">
      <w:pPr>
        <w:pStyle w:val="ListParagraph"/>
        <w:numPr>
          <w:ilvl w:val="0"/>
          <w:numId w:val="8"/>
        </w:numPr>
        <w:pBdr>
          <w:top w:val="nil"/>
          <w:left w:val="nil"/>
          <w:bottom w:val="nil"/>
          <w:right w:val="nil"/>
          <w:between w:val="nil"/>
        </w:pBdr>
        <w:ind w:left="426"/>
        <w:jc w:val="both"/>
        <w:rPr>
          <w:rFonts w:eastAsia="Cambria"/>
          <w:color w:val="000000"/>
          <w:sz w:val="22"/>
          <w:szCs w:val="22"/>
        </w:rPr>
      </w:pPr>
      <w:r>
        <w:rPr>
          <w:rFonts w:eastAsia="Cambria"/>
          <w:color w:val="000000"/>
          <w:sz w:val="22"/>
          <w:szCs w:val="22"/>
        </w:rPr>
        <w:t>Evaluasi Sistem Akuntansi Manajemen</w:t>
      </w:r>
    </w:p>
    <w:p w14:paraId="537D10BC" w14:textId="0FAF5C84" w:rsidR="00933411" w:rsidRPr="000040F7" w:rsidRDefault="00933411" w:rsidP="000040F7">
      <w:pPr>
        <w:pStyle w:val="ListParagraph"/>
        <w:pBdr>
          <w:top w:val="nil"/>
          <w:left w:val="nil"/>
          <w:bottom w:val="nil"/>
          <w:right w:val="nil"/>
          <w:between w:val="nil"/>
        </w:pBdr>
        <w:ind w:left="426"/>
        <w:jc w:val="both"/>
        <w:rPr>
          <w:rFonts w:eastAsia="Cambria"/>
          <w:color w:val="000000"/>
          <w:sz w:val="22"/>
          <w:szCs w:val="22"/>
        </w:rPr>
      </w:pPr>
      <w:r w:rsidRPr="00B54912">
        <w:rPr>
          <w:rFonts w:eastAsia="Cambria"/>
          <w:color w:val="000000"/>
          <w:sz w:val="22"/>
          <w:szCs w:val="22"/>
        </w:rPr>
        <w:t>Mengenai evaluasi sistem akuntansi manajemen, bahwa evaluasi dan peningkatan sistem dilakukan secara fleksibel, tergantung pada kebu</w:t>
      </w:r>
      <w:r w:rsidR="00B54912">
        <w:rPr>
          <w:rFonts w:eastAsia="Cambria"/>
          <w:color w:val="000000"/>
          <w:sz w:val="22"/>
          <w:szCs w:val="22"/>
        </w:rPr>
        <w:t>tuhan dan dinamika operasional.</w:t>
      </w:r>
      <w:r w:rsidR="000040F7">
        <w:rPr>
          <w:rFonts w:eastAsia="Cambria"/>
          <w:color w:val="000000"/>
          <w:sz w:val="22"/>
          <w:szCs w:val="22"/>
        </w:rPr>
        <w:t xml:space="preserve"> </w:t>
      </w:r>
      <w:r w:rsidRPr="000040F7">
        <w:rPr>
          <w:rFonts w:eastAsia="Cambria"/>
          <w:color w:val="000000"/>
          <w:sz w:val="22"/>
          <w:szCs w:val="22"/>
        </w:rPr>
        <w:t xml:space="preserve">Jika sistem dianggap sudah tidak lagi mampu mengakomodasi volume aktivitas atau perubahan organisasi, maka </w:t>
      </w:r>
      <w:proofErr w:type="gramStart"/>
      <w:r w:rsidRPr="000040F7">
        <w:rPr>
          <w:rFonts w:eastAsia="Cambria"/>
          <w:color w:val="000000"/>
          <w:sz w:val="22"/>
          <w:szCs w:val="22"/>
        </w:rPr>
        <w:t>akan</w:t>
      </w:r>
      <w:proofErr w:type="gramEnd"/>
      <w:r w:rsidRPr="000040F7">
        <w:rPr>
          <w:rFonts w:eastAsia="Cambria"/>
          <w:color w:val="000000"/>
          <w:sz w:val="22"/>
          <w:szCs w:val="22"/>
        </w:rPr>
        <w:t xml:space="preserve"> dila</w:t>
      </w:r>
      <w:r w:rsidR="00B54912" w:rsidRPr="000040F7">
        <w:rPr>
          <w:rFonts w:eastAsia="Cambria"/>
          <w:color w:val="000000"/>
          <w:sz w:val="22"/>
          <w:szCs w:val="22"/>
        </w:rPr>
        <w:t>kukan penyesuaian.</w:t>
      </w:r>
    </w:p>
    <w:p w14:paraId="61889244" w14:textId="01CFE7CF" w:rsidR="00933411" w:rsidRPr="00933411" w:rsidRDefault="00933411" w:rsidP="00B54912">
      <w:pPr>
        <w:pBdr>
          <w:top w:val="nil"/>
          <w:left w:val="nil"/>
          <w:bottom w:val="nil"/>
          <w:right w:val="nil"/>
          <w:between w:val="nil"/>
        </w:pBdr>
        <w:ind w:firstLine="709"/>
        <w:jc w:val="both"/>
        <w:rPr>
          <w:rFonts w:eastAsia="Cambria"/>
          <w:color w:val="000000"/>
          <w:sz w:val="22"/>
          <w:szCs w:val="22"/>
        </w:rPr>
      </w:pPr>
      <w:r w:rsidRPr="00933411">
        <w:rPr>
          <w:rFonts w:eastAsia="Cambria"/>
          <w:color w:val="000000"/>
          <w:sz w:val="22"/>
          <w:szCs w:val="22"/>
        </w:rPr>
        <w:t xml:space="preserve">Kombinasi </w:t>
      </w:r>
      <w:r w:rsidR="00B54912">
        <w:rPr>
          <w:rFonts w:eastAsia="Cambria"/>
          <w:color w:val="000000"/>
          <w:sz w:val="22"/>
          <w:szCs w:val="22"/>
        </w:rPr>
        <w:t xml:space="preserve">antara </w:t>
      </w:r>
      <w:r w:rsidR="00B54912" w:rsidRPr="00933411">
        <w:rPr>
          <w:rFonts w:eastAsia="Cambria"/>
          <w:color w:val="000000"/>
          <w:sz w:val="22"/>
          <w:szCs w:val="22"/>
        </w:rPr>
        <w:t>sistem digital dan sistem manual</w:t>
      </w:r>
      <w:r w:rsidR="00B54912">
        <w:rPr>
          <w:rFonts w:eastAsia="Cambria"/>
          <w:color w:val="000000"/>
          <w:sz w:val="22"/>
          <w:szCs w:val="22"/>
        </w:rPr>
        <w:t xml:space="preserve"> yang saat ini digunakan oleh perusahaan </w:t>
      </w:r>
      <w:r w:rsidRPr="00933411">
        <w:rPr>
          <w:rFonts w:eastAsia="Cambria"/>
          <w:color w:val="000000"/>
          <w:sz w:val="22"/>
          <w:szCs w:val="22"/>
        </w:rPr>
        <w:t xml:space="preserve">memberikan efisiensi dalam pengolahan data serta menjaga akurasi dan keberlanjutan pencatatan keuangan. </w:t>
      </w:r>
    </w:p>
    <w:p w14:paraId="39AAA457" w14:textId="557CF1B1" w:rsidR="00B54912" w:rsidRDefault="00933411" w:rsidP="000040F7">
      <w:pPr>
        <w:pStyle w:val="ListParagraph"/>
        <w:numPr>
          <w:ilvl w:val="0"/>
          <w:numId w:val="10"/>
        </w:numPr>
        <w:pBdr>
          <w:top w:val="nil"/>
          <w:left w:val="nil"/>
          <w:bottom w:val="nil"/>
          <w:right w:val="nil"/>
          <w:between w:val="nil"/>
        </w:pBdr>
        <w:ind w:left="426"/>
        <w:jc w:val="both"/>
        <w:rPr>
          <w:rFonts w:eastAsia="Cambria"/>
          <w:color w:val="000000"/>
          <w:sz w:val="22"/>
          <w:szCs w:val="22"/>
        </w:rPr>
      </w:pPr>
      <w:r w:rsidRPr="00B54912">
        <w:rPr>
          <w:rFonts w:eastAsia="Cambria"/>
          <w:color w:val="000000"/>
          <w:sz w:val="22"/>
          <w:szCs w:val="22"/>
        </w:rPr>
        <w:t>Kontribusi Akuntansi Manajemen</w:t>
      </w:r>
      <w:r w:rsidR="00B54912">
        <w:rPr>
          <w:rFonts w:eastAsia="Cambria"/>
          <w:color w:val="000000"/>
          <w:sz w:val="22"/>
          <w:szCs w:val="22"/>
        </w:rPr>
        <w:t xml:space="preserve"> </w:t>
      </w:r>
      <w:r w:rsidR="000040F7">
        <w:rPr>
          <w:rFonts w:eastAsia="Cambria"/>
          <w:color w:val="000000"/>
          <w:sz w:val="22"/>
          <w:szCs w:val="22"/>
        </w:rPr>
        <w:t>T</w:t>
      </w:r>
      <w:r w:rsidR="00B54912">
        <w:rPr>
          <w:rFonts w:eastAsia="Cambria"/>
          <w:color w:val="000000"/>
          <w:sz w:val="22"/>
          <w:szCs w:val="22"/>
        </w:rPr>
        <w:t>erhadap Efisiensi Operasional</w:t>
      </w:r>
      <w:r w:rsidR="000040F7">
        <w:rPr>
          <w:rFonts w:eastAsia="Cambria"/>
          <w:color w:val="000000"/>
          <w:sz w:val="22"/>
          <w:szCs w:val="22"/>
        </w:rPr>
        <w:t>.</w:t>
      </w:r>
    </w:p>
    <w:p w14:paraId="344483CF" w14:textId="352B123A" w:rsidR="00B54912" w:rsidRDefault="00933411" w:rsidP="00B54912">
      <w:pPr>
        <w:pStyle w:val="ListParagraph"/>
        <w:pBdr>
          <w:top w:val="nil"/>
          <w:left w:val="nil"/>
          <w:bottom w:val="nil"/>
          <w:right w:val="nil"/>
          <w:between w:val="nil"/>
        </w:pBdr>
        <w:ind w:left="426"/>
        <w:jc w:val="both"/>
        <w:rPr>
          <w:rFonts w:eastAsia="Cambria"/>
          <w:color w:val="000000"/>
          <w:sz w:val="22"/>
          <w:szCs w:val="22"/>
        </w:rPr>
      </w:pPr>
      <w:r w:rsidRPr="00B54912">
        <w:rPr>
          <w:rFonts w:eastAsia="Cambria"/>
          <w:color w:val="000000"/>
          <w:sz w:val="22"/>
          <w:szCs w:val="22"/>
        </w:rPr>
        <w:t>Penerapan prinsip-prinsip akuntansi manajemen</w:t>
      </w:r>
      <w:r w:rsidR="00B54912">
        <w:rPr>
          <w:rFonts w:eastAsia="Cambria"/>
          <w:color w:val="000000"/>
          <w:sz w:val="22"/>
          <w:szCs w:val="22"/>
        </w:rPr>
        <w:t xml:space="preserve"> </w:t>
      </w:r>
      <w:r w:rsidRPr="00B54912">
        <w:rPr>
          <w:rFonts w:eastAsia="Cambria"/>
          <w:color w:val="000000"/>
          <w:sz w:val="22"/>
          <w:szCs w:val="22"/>
        </w:rPr>
        <w:t>telah membantu manajemen dalam mengontrol pengeluaran dan meningkatkan efektivitas alokasi sumber daya</w:t>
      </w:r>
      <w:r w:rsidR="00B54912">
        <w:rPr>
          <w:rFonts w:eastAsia="Cambria"/>
          <w:color w:val="000000"/>
          <w:sz w:val="22"/>
          <w:szCs w:val="22"/>
        </w:rPr>
        <w:t xml:space="preserve"> yang ada</w:t>
      </w:r>
      <w:r w:rsidRPr="00B54912">
        <w:rPr>
          <w:rFonts w:eastAsia="Cambria"/>
          <w:color w:val="000000"/>
          <w:sz w:val="22"/>
          <w:szCs w:val="22"/>
        </w:rPr>
        <w:t>. Penurunan biaya per pengunjung sebesar 37</w:t>
      </w:r>
      <w:proofErr w:type="gramStart"/>
      <w:r w:rsidRPr="00B54912">
        <w:rPr>
          <w:rFonts w:eastAsia="Cambria"/>
          <w:color w:val="000000"/>
          <w:sz w:val="22"/>
          <w:szCs w:val="22"/>
        </w:rPr>
        <w:t>,89</w:t>
      </w:r>
      <w:proofErr w:type="gramEnd"/>
      <w:r w:rsidRPr="00B54912">
        <w:rPr>
          <w:rFonts w:eastAsia="Cambria"/>
          <w:color w:val="000000"/>
          <w:sz w:val="22"/>
          <w:szCs w:val="22"/>
        </w:rPr>
        <w:t>%, yang menunjukkan peningkatan efisiensi meskipun jumlah pengunjung meningkat. Identifikasi bagian-bagian dengan pemborosan biaya, sehingga tindakan korektif dapat segera diambil. Peningkatan akurasi perencanaan pembelian pakan dan perawatan fasilitas, melalui anggaran berbasis aktivitas (</w:t>
      </w:r>
      <w:r w:rsidRPr="00B54912">
        <w:rPr>
          <w:rFonts w:eastAsia="Cambria"/>
          <w:i/>
          <w:color w:val="000000"/>
          <w:sz w:val="22"/>
          <w:szCs w:val="22"/>
        </w:rPr>
        <w:t>Activity-Based Budgeting</w:t>
      </w:r>
      <w:r w:rsidRPr="00B54912">
        <w:rPr>
          <w:rFonts w:eastAsia="Cambria"/>
          <w:color w:val="000000"/>
          <w:sz w:val="22"/>
          <w:szCs w:val="22"/>
        </w:rPr>
        <w:t xml:space="preserve">). Hal ini sejalan dengan teori akuntansi manajemen yang menekankan bahwa informasi biaya yang relevan dan tepat waktu sangat penting dalam perencanaan, pengendalian, dan pengambilan keputusan (Hansen &amp; </w:t>
      </w:r>
      <w:r w:rsidR="00B54912">
        <w:rPr>
          <w:rFonts w:eastAsia="Cambria"/>
          <w:color w:val="000000"/>
          <w:sz w:val="22"/>
          <w:szCs w:val="22"/>
        </w:rPr>
        <w:t>Mowen, 2017).</w:t>
      </w:r>
    </w:p>
    <w:p w14:paraId="272455CC" w14:textId="41EC9C87" w:rsidR="000040F7" w:rsidRPr="000040F7" w:rsidRDefault="00933411" w:rsidP="000040F7">
      <w:pPr>
        <w:pStyle w:val="ListParagraph"/>
        <w:numPr>
          <w:ilvl w:val="0"/>
          <w:numId w:val="10"/>
        </w:numPr>
        <w:pBdr>
          <w:top w:val="nil"/>
          <w:left w:val="nil"/>
          <w:bottom w:val="nil"/>
          <w:right w:val="nil"/>
          <w:between w:val="nil"/>
        </w:pBdr>
        <w:ind w:left="426"/>
        <w:jc w:val="both"/>
        <w:rPr>
          <w:rFonts w:eastAsia="Cambria"/>
          <w:color w:val="000000"/>
          <w:sz w:val="22"/>
          <w:szCs w:val="22"/>
        </w:rPr>
      </w:pPr>
      <w:r w:rsidRPr="00B54912">
        <w:rPr>
          <w:rFonts w:eastAsia="Cambria"/>
          <w:color w:val="000000"/>
          <w:sz w:val="22"/>
          <w:szCs w:val="22"/>
        </w:rPr>
        <w:t xml:space="preserve">Peran </w:t>
      </w:r>
      <w:r w:rsidR="000040F7" w:rsidRPr="00B54912">
        <w:rPr>
          <w:rFonts w:eastAsia="Cambria"/>
          <w:color w:val="000000"/>
          <w:sz w:val="22"/>
          <w:szCs w:val="22"/>
        </w:rPr>
        <w:t>Pusat Biaya Dalam Pengambilan</w:t>
      </w:r>
      <w:r w:rsidR="000040F7">
        <w:rPr>
          <w:rFonts w:eastAsia="Cambria"/>
          <w:color w:val="000000"/>
          <w:sz w:val="22"/>
          <w:szCs w:val="22"/>
        </w:rPr>
        <w:t xml:space="preserve"> Keputusan.</w:t>
      </w:r>
    </w:p>
    <w:p w14:paraId="38E11EF1" w14:textId="5E980227" w:rsidR="00B54912" w:rsidRDefault="00933411" w:rsidP="000040F7">
      <w:pPr>
        <w:pStyle w:val="ListParagraph"/>
        <w:pBdr>
          <w:top w:val="nil"/>
          <w:left w:val="nil"/>
          <w:bottom w:val="nil"/>
          <w:right w:val="nil"/>
          <w:between w:val="nil"/>
        </w:pBdr>
        <w:ind w:left="426"/>
        <w:jc w:val="both"/>
        <w:rPr>
          <w:rFonts w:eastAsia="Cambria"/>
          <w:color w:val="000000"/>
          <w:sz w:val="22"/>
          <w:szCs w:val="22"/>
        </w:rPr>
      </w:pPr>
      <w:r w:rsidRPr="00B54912">
        <w:rPr>
          <w:rFonts w:eastAsia="Cambria"/>
          <w:color w:val="000000"/>
          <w:sz w:val="22"/>
          <w:szCs w:val="22"/>
        </w:rPr>
        <w:t xml:space="preserve">Dengan adanya pemisahan biaya berdasarkan pusat tanggung jawab (seperti unit perawatan satwa, unit pemeliharaan fasilitas, dan unit layanan pengunjung), pihak manajemen dapat melakukan: Evaluasi performa unit berdasarkan efisiensi biaya, analisis kontribusi masing-masing unit terhadap total biaya operasional. Perencanaan strategis untuk peningkatan produktivitas per unit. Ini membantu menciptakan lingkungan kerja yang lebih akuntabel, di mana setiap unit didorong untuk mengelola anggarannya secara bertanggung jawab. Hal ini sejalan dengan teori sistem biaya manajemen yang menekankan bahwa pendekatan manajemen yang menggunakan informasi dari sistem </w:t>
      </w:r>
      <w:r w:rsidRPr="000040F7">
        <w:rPr>
          <w:rFonts w:eastAsia="Cambria"/>
          <w:i/>
          <w:color w:val="000000"/>
          <w:sz w:val="22"/>
          <w:szCs w:val="22"/>
        </w:rPr>
        <w:t>Activity-Based Costing</w:t>
      </w:r>
      <w:r w:rsidRPr="00B54912">
        <w:rPr>
          <w:rFonts w:eastAsia="Cambria"/>
          <w:color w:val="000000"/>
          <w:sz w:val="22"/>
          <w:szCs w:val="22"/>
        </w:rPr>
        <w:t xml:space="preserve"> (ABC) untuk meningkatkan efisiensi operasional dan strategi manajerial. </w:t>
      </w:r>
      <w:r w:rsidR="000040F7">
        <w:rPr>
          <w:rFonts w:eastAsia="Cambria"/>
          <w:color w:val="000000"/>
          <w:sz w:val="22"/>
          <w:szCs w:val="22"/>
        </w:rPr>
        <w:t>Pemisahan biaya per unit</w:t>
      </w:r>
      <w:r w:rsidRPr="00B54912">
        <w:rPr>
          <w:rFonts w:eastAsia="Cambria"/>
          <w:color w:val="000000"/>
          <w:sz w:val="22"/>
          <w:szCs w:val="22"/>
        </w:rPr>
        <w:t xml:space="preserve"> merupakan bentuk dari manajemen berbasis aktivitas. Pertanggungjawaban bertujuan untuk mengukur dan melaporkan </w:t>
      </w:r>
      <w:r w:rsidRPr="00B54912">
        <w:rPr>
          <w:rFonts w:eastAsia="Cambria"/>
          <w:color w:val="000000"/>
          <w:sz w:val="22"/>
          <w:szCs w:val="22"/>
        </w:rPr>
        <w:lastRenderedPageBreak/>
        <w:t xml:space="preserve">hasil unit kerja yang berada di bawah kendali seorang manajer tertentu, sehingga memungkinkan adanya pengawasan dan evaluasi kinerja yang lebih objektif </w:t>
      </w:r>
      <w:proofErr w:type="gramStart"/>
      <w:r w:rsidRPr="00B54912">
        <w:rPr>
          <w:rFonts w:eastAsia="Cambria"/>
          <w:color w:val="000000"/>
          <w:sz w:val="22"/>
          <w:szCs w:val="22"/>
        </w:rPr>
        <w:t>( Robert</w:t>
      </w:r>
      <w:proofErr w:type="gramEnd"/>
      <w:r w:rsidRPr="00B54912">
        <w:rPr>
          <w:rFonts w:eastAsia="Cambria"/>
          <w:color w:val="000000"/>
          <w:sz w:val="22"/>
          <w:szCs w:val="22"/>
        </w:rPr>
        <w:t xml:space="preserve"> Anthony, 2016 dan Kaplan &amp; Cooper, 2015)</w:t>
      </w:r>
      <w:r w:rsidR="00B54912">
        <w:rPr>
          <w:rFonts w:eastAsia="Cambria"/>
          <w:color w:val="000000"/>
          <w:sz w:val="22"/>
          <w:szCs w:val="22"/>
        </w:rPr>
        <w:t>.</w:t>
      </w:r>
    </w:p>
    <w:p w14:paraId="0897882F" w14:textId="77777777" w:rsidR="000040F7" w:rsidRDefault="00933411" w:rsidP="00B54912">
      <w:pPr>
        <w:pStyle w:val="ListParagraph"/>
        <w:numPr>
          <w:ilvl w:val="0"/>
          <w:numId w:val="10"/>
        </w:numPr>
        <w:pBdr>
          <w:top w:val="nil"/>
          <w:left w:val="nil"/>
          <w:bottom w:val="nil"/>
          <w:right w:val="nil"/>
          <w:between w:val="nil"/>
        </w:pBdr>
        <w:ind w:left="426"/>
        <w:jc w:val="both"/>
        <w:rPr>
          <w:rFonts w:eastAsia="Cambria"/>
          <w:color w:val="000000"/>
          <w:sz w:val="22"/>
          <w:szCs w:val="22"/>
        </w:rPr>
      </w:pPr>
      <w:r w:rsidRPr="00B54912">
        <w:rPr>
          <w:rFonts w:eastAsia="Cambria"/>
          <w:color w:val="000000"/>
          <w:sz w:val="22"/>
          <w:szCs w:val="22"/>
        </w:rPr>
        <w:t xml:space="preserve">Tantangan dalam Implementasi </w:t>
      </w:r>
    </w:p>
    <w:p w14:paraId="5BEB9710" w14:textId="77777777" w:rsidR="000040F7" w:rsidRDefault="00933411" w:rsidP="000040F7">
      <w:pPr>
        <w:pStyle w:val="ListParagraph"/>
        <w:pBdr>
          <w:top w:val="nil"/>
          <w:left w:val="nil"/>
          <w:bottom w:val="nil"/>
          <w:right w:val="nil"/>
          <w:between w:val="nil"/>
        </w:pBdr>
        <w:ind w:left="426"/>
        <w:jc w:val="both"/>
        <w:rPr>
          <w:rFonts w:eastAsia="Cambria"/>
          <w:color w:val="000000"/>
          <w:sz w:val="22"/>
          <w:szCs w:val="22"/>
        </w:rPr>
      </w:pPr>
      <w:r w:rsidRPr="00B54912">
        <w:rPr>
          <w:rFonts w:eastAsia="Cambria"/>
          <w:color w:val="000000"/>
          <w:sz w:val="22"/>
          <w:szCs w:val="22"/>
        </w:rPr>
        <w:t>Meskipun terdapat kemajuan, implementasi akuntansi manajemen di T</w:t>
      </w:r>
      <w:r w:rsidR="000040F7">
        <w:rPr>
          <w:rFonts w:eastAsia="Cambria"/>
          <w:color w:val="000000"/>
          <w:sz w:val="22"/>
          <w:szCs w:val="22"/>
        </w:rPr>
        <w:t xml:space="preserve">aman </w:t>
      </w:r>
      <w:r w:rsidRPr="00B54912">
        <w:rPr>
          <w:rFonts w:eastAsia="Cambria"/>
          <w:color w:val="000000"/>
          <w:sz w:val="22"/>
          <w:szCs w:val="22"/>
        </w:rPr>
        <w:t>H</w:t>
      </w:r>
      <w:r w:rsidR="000040F7">
        <w:rPr>
          <w:rFonts w:eastAsia="Cambria"/>
          <w:color w:val="000000"/>
          <w:sz w:val="22"/>
          <w:szCs w:val="22"/>
        </w:rPr>
        <w:t xml:space="preserve">ewan Pematangsiantar </w:t>
      </w:r>
      <w:r w:rsidRPr="00B54912">
        <w:rPr>
          <w:rFonts w:eastAsia="Cambria"/>
          <w:color w:val="000000"/>
          <w:sz w:val="22"/>
          <w:szCs w:val="22"/>
        </w:rPr>
        <w:t>masih menghadapi beberapa hambatan</w:t>
      </w:r>
      <w:r w:rsidR="000040F7">
        <w:rPr>
          <w:rFonts w:eastAsia="Cambria"/>
          <w:color w:val="000000"/>
          <w:sz w:val="22"/>
          <w:szCs w:val="22"/>
        </w:rPr>
        <w:t>:</w:t>
      </w:r>
    </w:p>
    <w:p w14:paraId="55B4C537" w14:textId="230EE146" w:rsidR="000040F7" w:rsidRDefault="00933411" w:rsidP="000040F7">
      <w:pPr>
        <w:pStyle w:val="ListParagraph"/>
        <w:numPr>
          <w:ilvl w:val="0"/>
          <w:numId w:val="11"/>
        </w:numPr>
        <w:pBdr>
          <w:top w:val="nil"/>
          <w:left w:val="nil"/>
          <w:bottom w:val="nil"/>
          <w:right w:val="nil"/>
          <w:between w:val="nil"/>
        </w:pBdr>
        <w:ind w:left="851"/>
        <w:jc w:val="both"/>
        <w:rPr>
          <w:rFonts w:eastAsia="Cambria"/>
          <w:color w:val="000000"/>
          <w:sz w:val="22"/>
          <w:szCs w:val="22"/>
        </w:rPr>
      </w:pPr>
      <w:r w:rsidRPr="000040F7">
        <w:rPr>
          <w:rFonts w:eastAsia="Cambria"/>
          <w:color w:val="000000"/>
          <w:sz w:val="22"/>
          <w:szCs w:val="22"/>
        </w:rPr>
        <w:t>Ke</w:t>
      </w:r>
      <w:r w:rsidR="000040F7">
        <w:rPr>
          <w:rFonts w:eastAsia="Cambria"/>
          <w:color w:val="000000"/>
          <w:sz w:val="22"/>
          <w:szCs w:val="22"/>
        </w:rPr>
        <w:t>terbatasan Teknologi Informasi</w:t>
      </w:r>
    </w:p>
    <w:p w14:paraId="12CBDE1B" w14:textId="1AC3E381" w:rsidR="000040F7" w:rsidRDefault="000040F7" w:rsidP="000040F7">
      <w:pPr>
        <w:pStyle w:val="ListParagraph"/>
        <w:pBdr>
          <w:top w:val="nil"/>
          <w:left w:val="nil"/>
          <w:bottom w:val="nil"/>
          <w:right w:val="nil"/>
          <w:between w:val="nil"/>
        </w:pBdr>
        <w:ind w:left="851"/>
        <w:jc w:val="both"/>
        <w:rPr>
          <w:rFonts w:eastAsia="Cambria"/>
          <w:color w:val="000000"/>
          <w:sz w:val="22"/>
          <w:szCs w:val="22"/>
        </w:rPr>
      </w:pPr>
      <w:r>
        <w:rPr>
          <w:rFonts w:eastAsia="Cambria"/>
          <w:color w:val="000000"/>
          <w:sz w:val="22"/>
          <w:szCs w:val="22"/>
        </w:rPr>
        <w:t>P</w:t>
      </w:r>
      <w:r w:rsidR="00933411" w:rsidRPr="000040F7">
        <w:rPr>
          <w:rFonts w:eastAsia="Cambria"/>
          <w:color w:val="000000"/>
          <w:sz w:val="22"/>
          <w:szCs w:val="22"/>
        </w:rPr>
        <w:t>encatatan dan pelaporan biaya masih dilakukan secara manual, menggunakan Excel dan dokumen ter</w:t>
      </w:r>
      <w:r>
        <w:rPr>
          <w:rFonts w:eastAsia="Cambria"/>
          <w:color w:val="000000"/>
          <w:sz w:val="22"/>
          <w:szCs w:val="22"/>
        </w:rPr>
        <w:t>tulis.</w:t>
      </w:r>
    </w:p>
    <w:p w14:paraId="67FB90F2" w14:textId="77777777" w:rsidR="000040F7" w:rsidRDefault="00933411" w:rsidP="000040F7">
      <w:pPr>
        <w:pStyle w:val="ListParagraph"/>
        <w:numPr>
          <w:ilvl w:val="0"/>
          <w:numId w:val="11"/>
        </w:numPr>
        <w:pBdr>
          <w:top w:val="nil"/>
          <w:left w:val="nil"/>
          <w:bottom w:val="nil"/>
          <w:right w:val="nil"/>
          <w:between w:val="nil"/>
        </w:pBdr>
        <w:ind w:left="851"/>
        <w:jc w:val="both"/>
        <w:rPr>
          <w:rFonts w:eastAsia="Cambria"/>
          <w:color w:val="000000"/>
          <w:sz w:val="22"/>
          <w:szCs w:val="22"/>
        </w:rPr>
      </w:pPr>
      <w:r w:rsidRPr="000040F7">
        <w:rPr>
          <w:rFonts w:eastAsia="Cambria"/>
          <w:color w:val="000000"/>
          <w:sz w:val="22"/>
          <w:szCs w:val="22"/>
        </w:rPr>
        <w:t xml:space="preserve">Belum Optimalnya Pengukuran Kinerja Biaya </w:t>
      </w:r>
    </w:p>
    <w:p w14:paraId="08E8F971" w14:textId="77777777" w:rsidR="000040F7" w:rsidRDefault="00933411" w:rsidP="000040F7">
      <w:pPr>
        <w:pStyle w:val="ListParagraph"/>
        <w:pBdr>
          <w:top w:val="nil"/>
          <w:left w:val="nil"/>
          <w:bottom w:val="nil"/>
          <w:right w:val="nil"/>
          <w:between w:val="nil"/>
        </w:pBdr>
        <w:ind w:left="851"/>
        <w:jc w:val="both"/>
        <w:rPr>
          <w:rFonts w:eastAsia="Cambria"/>
          <w:color w:val="000000"/>
          <w:sz w:val="22"/>
          <w:szCs w:val="22"/>
        </w:rPr>
      </w:pPr>
      <w:r w:rsidRPr="000040F7">
        <w:rPr>
          <w:rFonts w:eastAsia="Cambria"/>
          <w:color w:val="000000"/>
          <w:sz w:val="22"/>
          <w:szCs w:val="22"/>
        </w:rPr>
        <w:t>Saat ini, belum diterapkan metode evaluasi biaya yang lebih komprehensif, sep</w:t>
      </w:r>
      <w:r w:rsidR="000040F7">
        <w:rPr>
          <w:rFonts w:eastAsia="Cambria"/>
          <w:color w:val="000000"/>
          <w:sz w:val="22"/>
          <w:szCs w:val="22"/>
        </w:rPr>
        <w:t>erti:</w:t>
      </w:r>
    </w:p>
    <w:p w14:paraId="28C5F946" w14:textId="77777777" w:rsidR="000040F7" w:rsidRDefault="00933411" w:rsidP="000040F7">
      <w:pPr>
        <w:pStyle w:val="ListParagraph"/>
        <w:numPr>
          <w:ilvl w:val="0"/>
          <w:numId w:val="12"/>
        </w:numPr>
        <w:pBdr>
          <w:top w:val="nil"/>
          <w:left w:val="nil"/>
          <w:bottom w:val="nil"/>
          <w:right w:val="nil"/>
          <w:between w:val="nil"/>
        </w:pBdr>
        <w:ind w:left="1276"/>
        <w:jc w:val="both"/>
        <w:rPr>
          <w:rFonts w:eastAsia="Cambria"/>
          <w:color w:val="000000"/>
          <w:sz w:val="22"/>
          <w:szCs w:val="22"/>
        </w:rPr>
      </w:pPr>
      <w:r w:rsidRPr="000040F7">
        <w:rPr>
          <w:rFonts w:eastAsia="Cambria"/>
          <w:color w:val="000000"/>
          <w:sz w:val="22"/>
          <w:szCs w:val="22"/>
        </w:rPr>
        <w:t>Analisis varians (</w:t>
      </w:r>
      <w:r w:rsidRPr="000040F7">
        <w:rPr>
          <w:rFonts w:eastAsia="Cambria"/>
          <w:i/>
          <w:color w:val="000000"/>
          <w:sz w:val="22"/>
          <w:szCs w:val="22"/>
        </w:rPr>
        <w:t>variance analysis</w:t>
      </w:r>
      <w:r w:rsidRPr="000040F7">
        <w:rPr>
          <w:rFonts w:eastAsia="Cambria"/>
          <w:color w:val="000000"/>
          <w:sz w:val="22"/>
          <w:szCs w:val="22"/>
        </w:rPr>
        <w:t>) untuk mengukur selisih</w:t>
      </w:r>
      <w:r w:rsidR="000040F7">
        <w:rPr>
          <w:rFonts w:eastAsia="Cambria"/>
          <w:color w:val="000000"/>
          <w:sz w:val="22"/>
          <w:szCs w:val="22"/>
        </w:rPr>
        <w:t xml:space="preserve"> antara anggaran dan realisasi.</w:t>
      </w:r>
    </w:p>
    <w:p w14:paraId="59AAC84D" w14:textId="77777777" w:rsidR="000040F7" w:rsidRDefault="00933411" w:rsidP="000040F7">
      <w:pPr>
        <w:pStyle w:val="ListParagraph"/>
        <w:numPr>
          <w:ilvl w:val="0"/>
          <w:numId w:val="12"/>
        </w:numPr>
        <w:pBdr>
          <w:top w:val="nil"/>
          <w:left w:val="nil"/>
          <w:bottom w:val="nil"/>
          <w:right w:val="nil"/>
          <w:between w:val="nil"/>
        </w:pBdr>
        <w:ind w:left="1276"/>
        <w:jc w:val="both"/>
        <w:rPr>
          <w:rFonts w:eastAsia="Cambria"/>
          <w:color w:val="000000"/>
          <w:sz w:val="22"/>
          <w:szCs w:val="22"/>
        </w:rPr>
      </w:pPr>
      <w:r w:rsidRPr="000040F7">
        <w:rPr>
          <w:rFonts w:eastAsia="Cambria"/>
          <w:i/>
          <w:color w:val="000000"/>
          <w:sz w:val="22"/>
          <w:szCs w:val="22"/>
        </w:rPr>
        <w:t>Benchmarking</w:t>
      </w:r>
      <w:r w:rsidRPr="000040F7">
        <w:rPr>
          <w:rFonts w:eastAsia="Cambria"/>
          <w:color w:val="000000"/>
          <w:sz w:val="22"/>
          <w:szCs w:val="22"/>
        </w:rPr>
        <w:t xml:space="preserve"> dengan lembaga konservasi lain sebagai pembanding efisiensi operasional. </w:t>
      </w:r>
    </w:p>
    <w:p w14:paraId="58BFDD9C" w14:textId="77777777" w:rsidR="000040F7" w:rsidRDefault="00933411" w:rsidP="000040F7">
      <w:pPr>
        <w:pStyle w:val="ListParagraph"/>
        <w:numPr>
          <w:ilvl w:val="0"/>
          <w:numId w:val="12"/>
        </w:numPr>
        <w:pBdr>
          <w:top w:val="nil"/>
          <w:left w:val="nil"/>
          <w:bottom w:val="nil"/>
          <w:right w:val="nil"/>
          <w:between w:val="nil"/>
        </w:pBdr>
        <w:ind w:left="1276"/>
        <w:jc w:val="both"/>
        <w:rPr>
          <w:rFonts w:eastAsia="Cambria"/>
          <w:color w:val="000000"/>
          <w:sz w:val="22"/>
          <w:szCs w:val="22"/>
        </w:rPr>
      </w:pPr>
      <w:r w:rsidRPr="000040F7">
        <w:rPr>
          <w:rFonts w:eastAsia="Cambria"/>
          <w:color w:val="000000"/>
          <w:sz w:val="22"/>
          <w:szCs w:val="22"/>
        </w:rPr>
        <w:t>Rasio keuangan yang mencerminkan produktivitas tiap unit terhadap biaya y</w:t>
      </w:r>
      <w:r w:rsidR="000040F7">
        <w:rPr>
          <w:rFonts w:eastAsia="Cambria"/>
          <w:color w:val="000000"/>
          <w:sz w:val="22"/>
          <w:szCs w:val="22"/>
        </w:rPr>
        <w:t>ang dikeluarkan.</w:t>
      </w:r>
    </w:p>
    <w:p w14:paraId="13C8BA3E" w14:textId="1944CBD1" w:rsidR="00933411" w:rsidRPr="000040F7" w:rsidRDefault="00933411" w:rsidP="000040F7">
      <w:pPr>
        <w:pBdr>
          <w:top w:val="nil"/>
          <w:left w:val="nil"/>
          <w:bottom w:val="nil"/>
          <w:right w:val="nil"/>
          <w:between w:val="nil"/>
        </w:pBdr>
        <w:ind w:left="426"/>
        <w:jc w:val="both"/>
        <w:rPr>
          <w:rFonts w:eastAsia="Cambria"/>
          <w:color w:val="000000"/>
          <w:sz w:val="22"/>
          <w:szCs w:val="22"/>
        </w:rPr>
      </w:pPr>
      <w:r w:rsidRPr="000040F7">
        <w:rPr>
          <w:rFonts w:eastAsia="Cambria"/>
          <w:color w:val="000000"/>
          <w:sz w:val="22"/>
          <w:szCs w:val="22"/>
        </w:rPr>
        <w:t xml:space="preserve">Hal ini sejalan dengan teori akuntansi manajemen yang menyatakan bahwa sistem informasi akuntansi yang terkomputerisasi sangat penting untuk </w:t>
      </w:r>
      <w:r w:rsidRPr="000040F7">
        <w:rPr>
          <w:rFonts w:eastAsia="Cambria"/>
          <w:i/>
          <w:color w:val="000000"/>
          <w:sz w:val="22"/>
          <w:szCs w:val="22"/>
        </w:rPr>
        <w:t>standard costing</w:t>
      </w:r>
      <w:r w:rsidRPr="000040F7">
        <w:rPr>
          <w:rFonts w:eastAsia="Cambria"/>
          <w:color w:val="000000"/>
          <w:sz w:val="22"/>
          <w:szCs w:val="22"/>
        </w:rPr>
        <w:t xml:space="preserve"> sebagai dasar untuk menetapkan ekspektasi biaya, lalu membandingkannya dengan realisasi untuk mengetahui penyimpangan dan penyebabnya. Benchmarking mendorong organisasi untuk belajar dari organisasi sejenis yang telah sukses dalam aspek efisiensi dan efektivitas biaya (Gelinas, Dull &amp; Wheeler</w:t>
      </w:r>
      <w:r w:rsidR="000040F7">
        <w:rPr>
          <w:rFonts w:eastAsia="Cambria"/>
          <w:color w:val="000000"/>
          <w:sz w:val="22"/>
          <w:szCs w:val="22"/>
        </w:rPr>
        <w:t>,</w:t>
      </w:r>
      <w:r w:rsidRPr="000040F7">
        <w:rPr>
          <w:rFonts w:eastAsia="Cambria"/>
          <w:color w:val="000000"/>
          <w:sz w:val="22"/>
          <w:szCs w:val="22"/>
        </w:rPr>
        <w:t xml:space="preserve"> 2018).  </w:t>
      </w:r>
    </w:p>
    <w:p w14:paraId="0B7553FB" w14:textId="77777777" w:rsidR="00731E41" w:rsidRDefault="00731E41" w:rsidP="00731E41">
      <w:pPr>
        <w:pBdr>
          <w:top w:val="nil"/>
          <w:left w:val="nil"/>
          <w:bottom w:val="nil"/>
          <w:right w:val="nil"/>
          <w:between w:val="nil"/>
        </w:pBdr>
        <w:jc w:val="both"/>
        <w:rPr>
          <w:rFonts w:ascii="Palatino Linotype" w:hAnsi="Palatino Linotype"/>
          <w:color w:val="FF0000"/>
          <w:sz w:val="22"/>
          <w:szCs w:val="22"/>
        </w:rPr>
      </w:pPr>
    </w:p>
    <w:p w14:paraId="7C7939AB" w14:textId="1BCE11A8" w:rsidR="00731E41" w:rsidRPr="00621723" w:rsidRDefault="000040F7" w:rsidP="00731E41">
      <w:pPr>
        <w:pStyle w:val="ListParagraph"/>
        <w:numPr>
          <w:ilvl w:val="0"/>
          <w:numId w:val="2"/>
        </w:numPr>
        <w:pBdr>
          <w:top w:val="nil"/>
          <w:left w:val="nil"/>
          <w:bottom w:val="nil"/>
          <w:right w:val="nil"/>
          <w:between w:val="nil"/>
        </w:pBdr>
        <w:ind w:left="426" w:hanging="426"/>
        <w:jc w:val="both"/>
        <w:rPr>
          <w:rFonts w:eastAsia="Cambria"/>
          <w:b/>
          <w:sz w:val="22"/>
          <w:szCs w:val="22"/>
        </w:rPr>
      </w:pPr>
      <w:r>
        <w:rPr>
          <w:rFonts w:eastAsia="Cambria"/>
          <w:b/>
          <w:sz w:val="22"/>
          <w:szCs w:val="22"/>
        </w:rPr>
        <w:t xml:space="preserve">Analisis </w:t>
      </w:r>
      <w:r w:rsidR="0038783A">
        <w:rPr>
          <w:rFonts w:eastAsia="Cambria"/>
          <w:b/>
          <w:sz w:val="22"/>
          <w:szCs w:val="22"/>
        </w:rPr>
        <w:t xml:space="preserve">Efisiensi Biaya Operasional Sebelum dan Sesudah Penerapan Akuntansi Manajemen di </w:t>
      </w:r>
      <w:r w:rsidR="0038783A" w:rsidRPr="00A66FAD">
        <w:rPr>
          <w:b/>
          <w:sz w:val="22"/>
          <w:szCs w:val="22"/>
        </w:rPr>
        <w:t>Taman Hewan Pematangsiantar</w:t>
      </w:r>
    </w:p>
    <w:p w14:paraId="1849AD8E" w14:textId="348E31F8" w:rsidR="00040CA6" w:rsidRDefault="000040F7" w:rsidP="00B91A54">
      <w:pPr>
        <w:pBdr>
          <w:top w:val="nil"/>
          <w:left w:val="nil"/>
          <w:bottom w:val="nil"/>
          <w:right w:val="nil"/>
          <w:between w:val="nil"/>
        </w:pBdr>
        <w:ind w:firstLine="709"/>
        <w:jc w:val="both"/>
        <w:rPr>
          <w:rFonts w:eastAsia="Cambria"/>
          <w:color w:val="000000"/>
          <w:sz w:val="22"/>
          <w:szCs w:val="22"/>
        </w:rPr>
      </w:pPr>
      <w:r>
        <w:rPr>
          <w:rFonts w:eastAsia="Cambria"/>
          <w:color w:val="000000"/>
          <w:sz w:val="22"/>
          <w:szCs w:val="22"/>
        </w:rPr>
        <w:t>Untuk mengetahui sejauh mana akuntansi manajemen berperan dalam meningkatkan efisiensi biaya operasional, maka dilakukan analisis terhadap data keuangan sebagai berikut:</w:t>
      </w:r>
    </w:p>
    <w:p w14:paraId="2F8B8B82" w14:textId="0292E3D0" w:rsidR="00BB03FC" w:rsidRPr="00FB5A0C" w:rsidRDefault="00BB03FC" w:rsidP="00BB03FC">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 xml:space="preserve">Tabel </w:t>
      </w:r>
      <w:r>
        <w:rPr>
          <w:rFonts w:eastAsia="Cambria"/>
          <w:b/>
          <w:color w:val="000000"/>
          <w:sz w:val="22"/>
          <w:szCs w:val="22"/>
        </w:rPr>
        <w:t>5</w:t>
      </w:r>
      <w:r w:rsidRPr="00FB5A0C">
        <w:rPr>
          <w:rFonts w:eastAsia="Cambria"/>
          <w:b/>
          <w:color w:val="000000"/>
          <w:sz w:val="22"/>
          <w:szCs w:val="22"/>
        </w:rPr>
        <w:t xml:space="preserve">. </w:t>
      </w:r>
      <w:r>
        <w:rPr>
          <w:rFonts w:eastAsia="Cambria"/>
          <w:b/>
          <w:color w:val="000000"/>
          <w:sz w:val="22"/>
          <w:szCs w:val="22"/>
        </w:rPr>
        <w:t>Analisis Perbandingan Efisiensi Biaya Operasional</w:t>
      </w:r>
      <w:r w:rsidRPr="00FB5A0C">
        <w:rPr>
          <w:rFonts w:eastAsia="Cambria"/>
          <w:b/>
          <w:sz w:val="22"/>
          <w:szCs w:val="22"/>
        </w:rPr>
        <w:t xml:space="preserve"> </w:t>
      </w:r>
      <w:r w:rsidRPr="00FB5A0C">
        <w:rPr>
          <w:b/>
          <w:sz w:val="22"/>
          <w:szCs w:val="22"/>
        </w:rPr>
        <w:t xml:space="preserve">Taman Hewan Pematangsiantar </w:t>
      </w:r>
    </w:p>
    <w:tbl>
      <w:tblPr>
        <w:tblW w:w="850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99"/>
        <w:gridCol w:w="1023"/>
        <w:gridCol w:w="1495"/>
        <w:gridCol w:w="1379"/>
        <w:gridCol w:w="1843"/>
        <w:gridCol w:w="2267"/>
      </w:tblGrid>
      <w:tr w:rsidR="00BB03FC" w:rsidRPr="00FB5A0C" w14:paraId="28865400" w14:textId="77777777" w:rsidTr="00592211">
        <w:trPr>
          <w:trHeight w:val="253"/>
          <w:jc w:val="center"/>
        </w:trPr>
        <w:tc>
          <w:tcPr>
            <w:tcW w:w="499" w:type="dxa"/>
            <w:tcBorders>
              <w:bottom w:val="single" w:sz="4" w:space="0" w:color="000000"/>
            </w:tcBorders>
            <w:vAlign w:val="center"/>
          </w:tcPr>
          <w:p w14:paraId="1773BE30" w14:textId="77777777" w:rsidR="00BB03FC" w:rsidRPr="00FB5A0C" w:rsidRDefault="00BB03FC" w:rsidP="00D44B81">
            <w:pPr>
              <w:widowControl w:val="0"/>
              <w:pBdr>
                <w:top w:val="nil"/>
                <w:left w:val="nil"/>
                <w:bottom w:val="nil"/>
                <w:right w:val="nil"/>
                <w:between w:val="nil"/>
              </w:pBdr>
              <w:rPr>
                <w:rFonts w:eastAsia="Cambria"/>
                <w:b/>
                <w:color w:val="000000"/>
                <w:sz w:val="22"/>
                <w:szCs w:val="22"/>
              </w:rPr>
            </w:pPr>
            <w:r w:rsidRPr="00FB5A0C">
              <w:rPr>
                <w:rFonts w:eastAsia="Cambria"/>
                <w:b/>
                <w:color w:val="000000"/>
                <w:sz w:val="22"/>
                <w:szCs w:val="22"/>
              </w:rPr>
              <w:t>No</w:t>
            </w:r>
          </w:p>
        </w:tc>
        <w:tc>
          <w:tcPr>
            <w:tcW w:w="1023" w:type="dxa"/>
            <w:tcBorders>
              <w:bottom w:val="single" w:sz="4" w:space="0" w:color="000000"/>
            </w:tcBorders>
            <w:vAlign w:val="center"/>
          </w:tcPr>
          <w:p w14:paraId="4E54079C" w14:textId="77777777" w:rsidR="00BB03FC" w:rsidRPr="00FB5A0C" w:rsidRDefault="00BB03FC" w:rsidP="00D44B81">
            <w:pPr>
              <w:widowControl w:val="0"/>
              <w:pBdr>
                <w:top w:val="nil"/>
                <w:left w:val="nil"/>
                <w:bottom w:val="nil"/>
                <w:right w:val="nil"/>
                <w:between w:val="nil"/>
              </w:pBdr>
              <w:jc w:val="center"/>
              <w:rPr>
                <w:rFonts w:eastAsia="Cambria"/>
                <w:b/>
                <w:color w:val="000000"/>
                <w:sz w:val="22"/>
                <w:szCs w:val="22"/>
              </w:rPr>
            </w:pPr>
            <w:r w:rsidRPr="00FB5A0C">
              <w:rPr>
                <w:rFonts w:eastAsia="Cambria"/>
                <w:b/>
                <w:color w:val="000000"/>
                <w:sz w:val="22"/>
                <w:szCs w:val="22"/>
              </w:rPr>
              <w:t>Tahun</w:t>
            </w:r>
          </w:p>
        </w:tc>
        <w:tc>
          <w:tcPr>
            <w:tcW w:w="1495" w:type="dxa"/>
            <w:tcBorders>
              <w:bottom w:val="single" w:sz="4" w:space="0" w:color="000000"/>
            </w:tcBorders>
            <w:vAlign w:val="center"/>
          </w:tcPr>
          <w:p w14:paraId="1F9A18C8" w14:textId="79D02F4A" w:rsidR="00BB03FC" w:rsidRDefault="00BB03FC" w:rsidP="00BB03FC">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Jumlah Pengunjung</w:t>
            </w:r>
          </w:p>
        </w:tc>
        <w:tc>
          <w:tcPr>
            <w:tcW w:w="1379" w:type="dxa"/>
            <w:tcBorders>
              <w:bottom w:val="single" w:sz="4" w:space="0" w:color="000000"/>
            </w:tcBorders>
            <w:vAlign w:val="center"/>
          </w:tcPr>
          <w:p w14:paraId="5B6EE07A" w14:textId="6F5FDA63" w:rsidR="00BB03FC" w:rsidRDefault="00BB03FC" w:rsidP="00BB03FC">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Biaya Per Pengunjung</w:t>
            </w:r>
          </w:p>
        </w:tc>
        <w:tc>
          <w:tcPr>
            <w:tcW w:w="1843" w:type="dxa"/>
            <w:tcBorders>
              <w:bottom w:val="single" w:sz="4" w:space="0" w:color="000000"/>
            </w:tcBorders>
          </w:tcPr>
          <w:p w14:paraId="08B4D327" w14:textId="6CCBA466" w:rsidR="00BB03FC" w:rsidRDefault="00BB03FC" w:rsidP="00D44B81">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Total Biaya Operasional</w:t>
            </w:r>
          </w:p>
        </w:tc>
        <w:tc>
          <w:tcPr>
            <w:tcW w:w="2267" w:type="dxa"/>
            <w:tcBorders>
              <w:bottom w:val="single" w:sz="4" w:space="0" w:color="000000"/>
            </w:tcBorders>
            <w:vAlign w:val="center"/>
          </w:tcPr>
          <w:p w14:paraId="679A60F4" w14:textId="77777777" w:rsidR="00BB03FC" w:rsidRDefault="00BB03FC" w:rsidP="00D44B81">
            <w:pPr>
              <w:widowControl w:val="0"/>
              <w:pBdr>
                <w:top w:val="nil"/>
                <w:left w:val="nil"/>
                <w:bottom w:val="nil"/>
                <w:right w:val="nil"/>
                <w:between w:val="nil"/>
              </w:pBdr>
              <w:jc w:val="center"/>
              <w:rPr>
                <w:rFonts w:eastAsia="Cambria"/>
                <w:b/>
                <w:color w:val="000000"/>
                <w:sz w:val="22"/>
                <w:szCs w:val="22"/>
              </w:rPr>
            </w:pPr>
            <w:r>
              <w:rPr>
                <w:rFonts w:eastAsia="Cambria"/>
                <w:b/>
                <w:color w:val="000000"/>
                <w:sz w:val="22"/>
                <w:szCs w:val="22"/>
              </w:rPr>
              <w:t>%</w:t>
            </w:r>
          </w:p>
        </w:tc>
      </w:tr>
      <w:tr w:rsidR="00BB03FC" w:rsidRPr="00FB5A0C" w14:paraId="2A3E723D" w14:textId="77777777" w:rsidTr="00592211">
        <w:trPr>
          <w:jc w:val="center"/>
        </w:trPr>
        <w:tc>
          <w:tcPr>
            <w:tcW w:w="499" w:type="dxa"/>
            <w:tcBorders>
              <w:top w:val="single" w:sz="4" w:space="0" w:color="000000"/>
              <w:bottom w:val="nil"/>
            </w:tcBorders>
          </w:tcPr>
          <w:p w14:paraId="445148EF" w14:textId="77777777" w:rsidR="00BB03FC" w:rsidRPr="00FB5A0C" w:rsidRDefault="00BB03FC"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1.</w:t>
            </w:r>
          </w:p>
        </w:tc>
        <w:tc>
          <w:tcPr>
            <w:tcW w:w="1023" w:type="dxa"/>
            <w:tcBorders>
              <w:top w:val="single" w:sz="4" w:space="0" w:color="000000"/>
              <w:bottom w:val="nil"/>
            </w:tcBorders>
          </w:tcPr>
          <w:p w14:paraId="7D67D6DB" w14:textId="77777777" w:rsidR="00BB03FC" w:rsidRPr="00FB5A0C" w:rsidRDefault="00BB03FC"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2022</w:t>
            </w:r>
          </w:p>
        </w:tc>
        <w:tc>
          <w:tcPr>
            <w:tcW w:w="1495" w:type="dxa"/>
            <w:tcBorders>
              <w:top w:val="single" w:sz="4" w:space="0" w:color="000000"/>
              <w:bottom w:val="nil"/>
            </w:tcBorders>
            <w:vAlign w:val="center"/>
          </w:tcPr>
          <w:p w14:paraId="4C140F69" w14:textId="42B3152E" w:rsidR="00BB03FC" w:rsidRPr="00FB5A0C" w:rsidRDefault="00BB03FC" w:rsidP="00BB03FC">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160.000</w:t>
            </w:r>
          </w:p>
        </w:tc>
        <w:tc>
          <w:tcPr>
            <w:tcW w:w="1379" w:type="dxa"/>
            <w:tcBorders>
              <w:top w:val="single" w:sz="4" w:space="0" w:color="000000"/>
              <w:bottom w:val="nil"/>
            </w:tcBorders>
          </w:tcPr>
          <w:p w14:paraId="5D5188BC" w14:textId="7219CC16" w:rsidR="00BB03FC" w:rsidRPr="00FB5A0C" w:rsidRDefault="00BB03FC" w:rsidP="00BB03FC">
            <w:pPr>
              <w:widowControl w:val="0"/>
              <w:pBdr>
                <w:top w:val="nil"/>
                <w:left w:val="nil"/>
                <w:bottom w:val="nil"/>
                <w:right w:val="nil"/>
                <w:between w:val="nil"/>
              </w:pBdr>
              <w:jc w:val="right"/>
              <w:rPr>
                <w:rFonts w:eastAsia="Cambria"/>
                <w:color w:val="000000"/>
                <w:sz w:val="22"/>
                <w:szCs w:val="22"/>
              </w:rPr>
            </w:pPr>
            <w:r>
              <w:rPr>
                <w:rFonts w:eastAsia="Cambria"/>
                <w:color w:val="000000"/>
                <w:sz w:val="22"/>
                <w:szCs w:val="22"/>
              </w:rPr>
              <w:t>Rp 23.750</w:t>
            </w:r>
          </w:p>
        </w:tc>
        <w:tc>
          <w:tcPr>
            <w:tcW w:w="1843" w:type="dxa"/>
            <w:tcBorders>
              <w:top w:val="single" w:sz="4" w:space="0" w:color="000000"/>
              <w:bottom w:val="nil"/>
            </w:tcBorders>
            <w:vAlign w:val="center"/>
          </w:tcPr>
          <w:p w14:paraId="13AA8E31" w14:textId="47A6993D" w:rsidR="00BB03FC" w:rsidRDefault="00BB03FC" w:rsidP="00BB03F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 xml:space="preserve">Rp </w:t>
            </w:r>
            <w:r>
              <w:rPr>
                <w:rFonts w:eastAsia="Cambria"/>
                <w:color w:val="000000"/>
                <w:sz w:val="22"/>
                <w:szCs w:val="22"/>
              </w:rPr>
              <w:t>3</w:t>
            </w:r>
            <w:r w:rsidRPr="00FB5A0C">
              <w:rPr>
                <w:rFonts w:eastAsia="Cambria"/>
                <w:color w:val="000000"/>
                <w:sz w:val="22"/>
                <w:szCs w:val="22"/>
              </w:rPr>
              <w:t>.</w:t>
            </w:r>
            <w:r>
              <w:rPr>
                <w:rFonts w:eastAsia="Cambria"/>
                <w:color w:val="000000"/>
                <w:sz w:val="22"/>
                <w:szCs w:val="22"/>
              </w:rPr>
              <w:t>8</w:t>
            </w:r>
            <w:r w:rsidRPr="00FB5A0C">
              <w:rPr>
                <w:rFonts w:eastAsia="Cambria"/>
                <w:color w:val="000000"/>
                <w:sz w:val="22"/>
                <w:szCs w:val="22"/>
              </w:rPr>
              <w:t>00.000.000</w:t>
            </w:r>
          </w:p>
        </w:tc>
        <w:tc>
          <w:tcPr>
            <w:tcW w:w="2267" w:type="dxa"/>
            <w:tcBorders>
              <w:top w:val="single" w:sz="4" w:space="0" w:color="000000"/>
              <w:bottom w:val="nil"/>
            </w:tcBorders>
            <w:vAlign w:val="center"/>
          </w:tcPr>
          <w:p w14:paraId="6BB2178D" w14:textId="77777777" w:rsidR="00BB03FC" w:rsidRDefault="00BB03FC" w:rsidP="00D44B81">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w:t>
            </w:r>
          </w:p>
        </w:tc>
      </w:tr>
      <w:tr w:rsidR="00BB03FC" w:rsidRPr="00FB5A0C" w14:paraId="06ED9579" w14:textId="77777777" w:rsidTr="00592211">
        <w:trPr>
          <w:jc w:val="center"/>
        </w:trPr>
        <w:tc>
          <w:tcPr>
            <w:tcW w:w="499" w:type="dxa"/>
            <w:tcBorders>
              <w:top w:val="nil"/>
            </w:tcBorders>
          </w:tcPr>
          <w:p w14:paraId="38B144EF" w14:textId="77777777" w:rsidR="00BB03FC" w:rsidRPr="00FB5A0C" w:rsidRDefault="00BB03FC"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w:t>
            </w:r>
          </w:p>
        </w:tc>
        <w:tc>
          <w:tcPr>
            <w:tcW w:w="1023" w:type="dxa"/>
            <w:tcBorders>
              <w:top w:val="nil"/>
            </w:tcBorders>
          </w:tcPr>
          <w:p w14:paraId="03AE5633" w14:textId="77777777" w:rsidR="00BB03FC" w:rsidRPr="00FB5A0C" w:rsidRDefault="00BB03FC"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2023</w:t>
            </w:r>
          </w:p>
        </w:tc>
        <w:tc>
          <w:tcPr>
            <w:tcW w:w="1495" w:type="dxa"/>
            <w:tcBorders>
              <w:top w:val="nil"/>
            </w:tcBorders>
            <w:vAlign w:val="center"/>
          </w:tcPr>
          <w:p w14:paraId="6DAB070C" w14:textId="6B4063BE" w:rsidR="00BB03FC" w:rsidRPr="00FB5A0C" w:rsidRDefault="00BB03FC" w:rsidP="00BB03FC">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180.000</w:t>
            </w:r>
          </w:p>
        </w:tc>
        <w:tc>
          <w:tcPr>
            <w:tcW w:w="1379" w:type="dxa"/>
            <w:tcBorders>
              <w:top w:val="nil"/>
            </w:tcBorders>
          </w:tcPr>
          <w:p w14:paraId="7DB94CD9" w14:textId="30813F5C" w:rsidR="00BB03FC" w:rsidRPr="00FB5A0C" w:rsidRDefault="00BB03FC" w:rsidP="00BB03FC">
            <w:pPr>
              <w:widowControl w:val="0"/>
              <w:pBdr>
                <w:top w:val="nil"/>
                <w:left w:val="nil"/>
                <w:bottom w:val="nil"/>
                <w:right w:val="nil"/>
                <w:between w:val="nil"/>
              </w:pBdr>
              <w:jc w:val="right"/>
              <w:rPr>
                <w:rFonts w:eastAsia="Cambria"/>
                <w:color w:val="000000"/>
                <w:sz w:val="22"/>
                <w:szCs w:val="22"/>
              </w:rPr>
            </w:pPr>
            <w:r>
              <w:rPr>
                <w:rFonts w:eastAsia="Cambria"/>
                <w:color w:val="000000"/>
                <w:sz w:val="22"/>
                <w:szCs w:val="22"/>
              </w:rPr>
              <w:t>Rp 23.334</w:t>
            </w:r>
          </w:p>
        </w:tc>
        <w:tc>
          <w:tcPr>
            <w:tcW w:w="1843" w:type="dxa"/>
            <w:tcBorders>
              <w:top w:val="nil"/>
            </w:tcBorders>
            <w:vAlign w:val="center"/>
          </w:tcPr>
          <w:p w14:paraId="522DA00B" w14:textId="3DB1CEA2" w:rsidR="00BB03FC" w:rsidRPr="00FB5A0C" w:rsidRDefault="00BB03FC" w:rsidP="00592211">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 xml:space="preserve">Rp </w:t>
            </w:r>
            <w:r>
              <w:rPr>
                <w:rFonts w:eastAsia="Cambria"/>
                <w:color w:val="000000"/>
                <w:sz w:val="22"/>
                <w:szCs w:val="22"/>
              </w:rPr>
              <w:t>4</w:t>
            </w:r>
            <w:r w:rsidRPr="00FB5A0C">
              <w:rPr>
                <w:rFonts w:eastAsia="Cambria"/>
                <w:color w:val="000000"/>
                <w:sz w:val="22"/>
                <w:szCs w:val="22"/>
              </w:rPr>
              <w:t>.</w:t>
            </w:r>
            <w:r>
              <w:rPr>
                <w:rFonts w:eastAsia="Cambria"/>
                <w:color w:val="000000"/>
                <w:sz w:val="22"/>
                <w:szCs w:val="22"/>
              </w:rPr>
              <w:t>2</w:t>
            </w:r>
            <w:r w:rsidRPr="00FB5A0C">
              <w:rPr>
                <w:rFonts w:eastAsia="Cambria"/>
                <w:color w:val="000000"/>
                <w:sz w:val="22"/>
                <w:szCs w:val="22"/>
              </w:rPr>
              <w:t>00.</w:t>
            </w:r>
            <w:r w:rsidR="00592211">
              <w:rPr>
                <w:rFonts w:eastAsia="Cambria"/>
                <w:color w:val="000000"/>
                <w:sz w:val="22"/>
                <w:szCs w:val="22"/>
              </w:rPr>
              <w:t>12</w:t>
            </w:r>
            <w:r w:rsidRPr="00FB5A0C">
              <w:rPr>
                <w:rFonts w:eastAsia="Cambria"/>
                <w:color w:val="000000"/>
                <w:sz w:val="22"/>
                <w:szCs w:val="22"/>
              </w:rPr>
              <w:t>0.000</w:t>
            </w:r>
          </w:p>
        </w:tc>
        <w:tc>
          <w:tcPr>
            <w:tcW w:w="2267" w:type="dxa"/>
            <w:tcBorders>
              <w:top w:val="nil"/>
            </w:tcBorders>
            <w:vAlign w:val="center"/>
          </w:tcPr>
          <w:p w14:paraId="5FB6E7F5" w14:textId="6045A629" w:rsidR="00BB03FC" w:rsidRDefault="00592211" w:rsidP="00D44B81">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10,53</w:t>
            </w:r>
          </w:p>
        </w:tc>
      </w:tr>
      <w:tr w:rsidR="00BB03FC" w:rsidRPr="00FB5A0C" w14:paraId="6C19C5FE" w14:textId="77777777" w:rsidTr="00592211">
        <w:trPr>
          <w:jc w:val="center"/>
        </w:trPr>
        <w:tc>
          <w:tcPr>
            <w:tcW w:w="499" w:type="dxa"/>
            <w:tcBorders>
              <w:top w:val="nil"/>
            </w:tcBorders>
          </w:tcPr>
          <w:p w14:paraId="638BF2E9" w14:textId="77777777" w:rsidR="00BB03FC" w:rsidRPr="00FB5A0C" w:rsidRDefault="00BB03FC"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3.</w:t>
            </w:r>
          </w:p>
        </w:tc>
        <w:tc>
          <w:tcPr>
            <w:tcW w:w="1023" w:type="dxa"/>
            <w:tcBorders>
              <w:top w:val="nil"/>
            </w:tcBorders>
          </w:tcPr>
          <w:p w14:paraId="0AF2B814" w14:textId="77777777" w:rsidR="00BB03FC" w:rsidRPr="00FB5A0C" w:rsidRDefault="00BB03FC" w:rsidP="00D44B81">
            <w:pPr>
              <w:widowControl w:val="0"/>
              <w:pBdr>
                <w:top w:val="nil"/>
                <w:left w:val="nil"/>
                <w:bottom w:val="nil"/>
                <w:right w:val="nil"/>
                <w:between w:val="nil"/>
              </w:pBdr>
              <w:jc w:val="center"/>
              <w:rPr>
                <w:rFonts w:eastAsia="Cambria"/>
                <w:color w:val="000000"/>
                <w:sz w:val="22"/>
                <w:szCs w:val="22"/>
              </w:rPr>
            </w:pPr>
            <w:r w:rsidRPr="00FB5A0C">
              <w:rPr>
                <w:rFonts w:eastAsia="Cambria"/>
                <w:color w:val="000000"/>
                <w:sz w:val="22"/>
                <w:szCs w:val="22"/>
              </w:rPr>
              <w:t>2024</w:t>
            </w:r>
          </w:p>
        </w:tc>
        <w:tc>
          <w:tcPr>
            <w:tcW w:w="1495" w:type="dxa"/>
            <w:tcBorders>
              <w:top w:val="nil"/>
            </w:tcBorders>
            <w:vAlign w:val="center"/>
          </w:tcPr>
          <w:p w14:paraId="355E7930" w14:textId="203F6EA8" w:rsidR="00BB03FC" w:rsidRPr="00FB5A0C" w:rsidRDefault="00BB03FC" w:rsidP="00BB03FC">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200.000</w:t>
            </w:r>
          </w:p>
        </w:tc>
        <w:tc>
          <w:tcPr>
            <w:tcW w:w="1379" w:type="dxa"/>
            <w:tcBorders>
              <w:top w:val="nil"/>
            </w:tcBorders>
          </w:tcPr>
          <w:p w14:paraId="75FF1038" w14:textId="5F0529E4" w:rsidR="00BB03FC" w:rsidRPr="00FB5A0C" w:rsidRDefault="00BB03FC" w:rsidP="00BB03FC">
            <w:pPr>
              <w:widowControl w:val="0"/>
              <w:pBdr>
                <w:top w:val="nil"/>
                <w:left w:val="nil"/>
                <w:bottom w:val="nil"/>
                <w:right w:val="nil"/>
                <w:between w:val="nil"/>
              </w:pBdr>
              <w:jc w:val="right"/>
              <w:rPr>
                <w:rFonts w:eastAsia="Cambria"/>
                <w:color w:val="000000"/>
                <w:sz w:val="22"/>
                <w:szCs w:val="22"/>
              </w:rPr>
            </w:pPr>
            <w:r>
              <w:rPr>
                <w:rFonts w:eastAsia="Cambria"/>
                <w:color w:val="000000"/>
                <w:sz w:val="22"/>
                <w:szCs w:val="22"/>
              </w:rPr>
              <w:t>Rp 22.500</w:t>
            </w:r>
          </w:p>
        </w:tc>
        <w:tc>
          <w:tcPr>
            <w:tcW w:w="1843" w:type="dxa"/>
            <w:tcBorders>
              <w:top w:val="nil"/>
            </w:tcBorders>
            <w:vAlign w:val="center"/>
          </w:tcPr>
          <w:p w14:paraId="1C8C8C2B" w14:textId="48C62ED2" w:rsidR="00BB03FC" w:rsidRPr="00FB5A0C" w:rsidRDefault="00BB03FC" w:rsidP="00BB03FC">
            <w:pPr>
              <w:widowControl w:val="0"/>
              <w:pBdr>
                <w:top w:val="nil"/>
                <w:left w:val="nil"/>
                <w:bottom w:val="nil"/>
                <w:right w:val="nil"/>
                <w:between w:val="nil"/>
              </w:pBdr>
              <w:jc w:val="right"/>
              <w:rPr>
                <w:rFonts w:eastAsia="Cambria"/>
                <w:color w:val="000000"/>
                <w:sz w:val="22"/>
                <w:szCs w:val="22"/>
              </w:rPr>
            </w:pPr>
            <w:r w:rsidRPr="00FB5A0C">
              <w:rPr>
                <w:rFonts w:eastAsia="Cambria"/>
                <w:color w:val="000000"/>
                <w:sz w:val="22"/>
                <w:szCs w:val="22"/>
              </w:rPr>
              <w:t xml:space="preserve">Rp </w:t>
            </w:r>
            <w:r>
              <w:rPr>
                <w:rFonts w:eastAsia="Cambria"/>
                <w:color w:val="000000"/>
                <w:sz w:val="22"/>
                <w:szCs w:val="22"/>
              </w:rPr>
              <w:t>4</w:t>
            </w:r>
            <w:r w:rsidRPr="00FB5A0C">
              <w:rPr>
                <w:rFonts w:eastAsia="Cambria"/>
                <w:color w:val="000000"/>
                <w:sz w:val="22"/>
                <w:szCs w:val="22"/>
              </w:rPr>
              <w:t>.</w:t>
            </w:r>
            <w:r>
              <w:rPr>
                <w:rFonts w:eastAsia="Cambria"/>
                <w:color w:val="000000"/>
                <w:sz w:val="22"/>
                <w:szCs w:val="22"/>
              </w:rPr>
              <w:t>5</w:t>
            </w:r>
            <w:r w:rsidRPr="00FB5A0C">
              <w:rPr>
                <w:rFonts w:eastAsia="Cambria"/>
                <w:color w:val="000000"/>
                <w:sz w:val="22"/>
                <w:szCs w:val="22"/>
              </w:rPr>
              <w:t>00.000.000</w:t>
            </w:r>
          </w:p>
        </w:tc>
        <w:tc>
          <w:tcPr>
            <w:tcW w:w="2267" w:type="dxa"/>
            <w:tcBorders>
              <w:top w:val="nil"/>
            </w:tcBorders>
            <w:vAlign w:val="center"/>
          </w:tcPr>
          <w:p w14:paraId="7F9401E6" w14:textId="1F681551" w:rsidR="00BB03FC" w:rsidRDefault="00592211" w:rsidP="00D44B81">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7,14</w:t>
            </w:r>
          </w:p>
        </w:tc>
      </w:tr>
    </w:tbl>
    <w:p w14:paraId="33CDA1C7" w14:textId="77777777" w:rsidR="00BB03FC" w:rsidRPr="00FB5A0C" w:rsidRDefault="00BB03FC" w:rsidP="00BB03FC">
      <w:pPr>
        <w:pBdr>
          <w:top w:val="nil"/>
          <w:left w:val="nil"/>
          <w:bottom w:val="nil"/>
          <w:right w:val="nil"/>
          <w:between w:val="nil"/>
        </w:pBdr>
        <w:spacing w:after="60"/>
        <w:jc w:val="both"/>
        <w:rPr>
          <w:rFonts w:eastAsia="Cambria"/>
          <w:i/>
          <w:color w:val="000000"/>
          <w:sz w:val="22"/>
          <w:szCs w:val="22"/>
        </w:rPr>
      </w:pPr>
      <w:r w:rsidRPr="00FB5A0C">
        <w:rPr>
          <w:rFonts w:eastAsia="Cambria"/>
          <w:i/>
          <w:color w:val="000000"/>
          <w:sz w:val="22"/>
          <w:szCs w:val="22"/>
        </w:rPr>
        <w:tab/>
        <w:t xml:space="preserve">Sumber: </w:t>
      </w:r>
      <w:r>
        <w:rPr>
          <w:rFonts w:eastAsia="Cambria"/>
          <w:i/>
          <w:color w:val="000000"/>
          <w:sz w:val="22"/>
          <w:szCs w:val="22"/>
        </w:rPr>
        <w:t xml:space="preserve">Data </w:t>
      </w:r>
      <w:r>
        <w:rPr>
          <w:i/>
          <w:sz w:val="22"/>
          <w:szCs w:val="22"/>
        </w:rPr>
        <w:t xml:space="preserve">Hasil Olahan </w:t>
      </w:r>
      <w:r w:rsidRPr="00FB5A0C">
        <w:rPr>
          <w:rFonts w:eastAsia="Cambria"/>
          <w:i/>
          <w:color w:val="000000"/>
          <w:sz w:val="22"/>
          <w:szCs w:val="22"/>
        </w:rPr>
        <w:t>(2025)</w:t>
      </w:r>
    </w:p>
    <w:p w14:paraId="1DDBD102" w14:textId="77777777" w:rsidR="00592211" w:rsidRDefault="00592211" w:rsidP="00592211">
      <w:pPr>
        <w:pBdr>
          <w:top w:val="nil"/>
          <w:left w:val="nil"/>
          <w:bottom w:val="nil"/>
          <w:right w:val="nil"/>
          <w:between w:val="nil"/>
        </w:pBdr>
        <w:ind w:firstLine="709"/>
        <w:jc w:val="both"/>
        <w:rPr>
          <w:color w:val="000000" w:themeColor="text1"/>
          <w:sz w:val="22"/>
          <w:szCs w:val="22"/>
        </w:rPr>
      </w:pPr>
      <w:r w:rsidRPr="00592211">
        <w:rPr>
          <w:color w:val="000000" w:themeColor="text1"/>
          <w:sz w:val="22"/>
          <w:szCs w:val="22"/>
        </w:rPr>
        <w:t xml:space="preserve">Berdasarkan tabel </w:t>
      </w:r>
      <w:r>
        <w:rPr>
          <w:color w:val="000000" w:themeColor="text1"/>
          <w:sz w:val="22"/>
          <w:szCs w:val="22"/>
        </w:rPr>
        <w:t xml:space="preserve">di atas, </w:t>
      </w:r>
      <w:r w:rsidRPr="00592211">
        <w:rPr>
          <w:color w:val="000000" w:themeColor="text1"/>
          <w:sz w:val="22"/>
          <w:szCs w:val="22"/>
        </w:rPr>
        <w:t>dapat disimpulkan bahwa Taman Hewan Pematangsiantar mengalami pertumbuhan yang positif baik dari sisi jumlah pengunjung maupun pengelolaan biaya operasional. Hal ini tercermin dari peningkatan jumlah pengunjung yang diiringi dengan penurunan biaya operasional per pengunjung, meskipun total biaya operasional secara keseluruhan meng</w:t>
      </w:r>
      <w:r>
        <w:rPr>
          <w:color w:val="000000" w:themeColor="text1"/>
          <w:sz w:val="22"/>
          <w:szCs w:val="22"/>
        </w:rPr>
        <w:t>alami kenaikan setiap tahunnya.</w:t>
      </w:r>
    </w:p>
    <w:p w14:paraId="3DD69878" w14:textId="77777777" w:rsidR="00592211" w:rsidRDefault="00592211" w:rsidP="00592211">
      <w:pPr>
        <w:pStyle w:val="ListParagraph"/>
        <w:numPr>
          <w:ilvl w:val="0"/>
          <w:numId w:val="13"/>
        </w:numPr>
        <w:pBdr>
          <w:top w:val="nil"/>
          <w:left w:val="nil"/>
          <w:bottom w:val="nil"/>
          <w:right w:val="nil"/>
          <w:between w:val="nil"/>
        </w:pBdr>
        <w:ind w:left="426"/>
        <w:jc w:val="both"/>
        <w:rPr>
          <w:color w:val="000000" w:themeColor="text1"/>
          <w:sz w:val="22"/>
          <w:szCs w:val="22"/>
        </w:rPr>
      </w:pPr>
      <w:r w:rsidRPr="00592211">
        <w:rPr>
          <w:color w:val="000000" w:themeColor="text1"/>
          <w:sz w:val="22"/>
          <w:szCs w:val="22"/>
        </w:rPr>
        <w:t>Kenaikan Biaya Operasional</w:t>
      </w:r>
    </w:p>
    <w:p w14:paraId="7A7C08D0" w14:textId="6A56E781" w:rsidR="00592211" w:rsidRDefault="00592211" w:rsidP="00592211">
      <w:pPr>
        <w:pStyle w:val="ListParagraph"/>
        <w:pBdr>
          <w:top w:val="nil"/>
          <w:left w:val="nil"/>
          <w:bottom w:val="nil"/>
          <w:right w:val="nil"/>
          <w:between w:val="nil"/>
        </w:pBdr>
        <w:ind w:left="426"/>
        <w:jc w:val="both"/>
        <w:rPr>
          <w:color w:val="000000" w:themeColor="text1"/>
          <w:sz w:val="22"/>
          <w:szCs w:val="22"/>
        </w:rPr>
      </w:pPr>
      <w:r w:rsidRPr="00592211">
        <w:rPr>
          <w:color w:val="000000" w:themeColor="text1"/>
          <w:sz w:val="22"/>
          <w:szCs w:val="22"/>
        </w:rPr>
        <w:t>Pada tahun 2024, total biaya operasional mengalami kenaikan sebesar Rp</w:t>
      </w:r>
      <w:r>
        <w:rPr>
          <w:color w:val="000000" w:themeColor="text1"/>
          <w:sz w:val="22"/>
          <w:szCs w:val="22"/>
        </w:rPr>
        <w:t xml:space="preserve"> </w:t>
      </w:r>
      <w:r w:rsidRPr="00592211">
        <w:rPr>
          <w:color w:val="000000" w:themeColor="text1"/>
          <w:sz w:val="22"/>
          <w:szCs w:val="22"/>
        </w:rPr>
        <w:t>700.000.000 (sekitar 17</w:t>
      </w:r>
      <w:proofErr w:type="gramStart"/>
      <w:r w:rsidRPr="00592211">
        <w:rPr>
          <w:color w:val="000000" w:themeColor="text1"/>
          <w:sz w:val="22"/>
          <w:szCs w:val="22"/>
        </w:rPr>
        <w:t>,6</w:t>
      </w:r>
      <w:proofErr w:type="gramEnd"/>
      <w:r w:rsidRPr="00592211">
        <w:rPr>
          <w:color w:val="000000" w:themeColor="text1"/>
          <w:sz w:val="22"/>
          <w:szCs w:val="22"/>
        </w:rPr>
        <w:t>%) dibandingkan tahun 2022, ini terjadi karena jumlah pengunjung  meningkat. Ini menunjukkan adanya efisiensi dalam penggunaan sumber daya, terutama dalam pengelolaan pakan, perawatan fasili</w:t>
      </w:r>
      <w:r>
        <w:rPr>
          <w:color w:val="000000" w:themeColor="text1"/>
          <w:sz w:val="22"/>
          <w:szCs w:val="22"/>
        </w:rPr>
        <w:t>tas, dan alokasi tenaga kerja.</w:t>
      </w:r>
    </w:p>
    <w:p w14:paraId="2B3A1F1B" w14:textId="77777777" w:rsidR="00592211" w:rsidRDefault="00592211" w:rsidP="00592211">
      <w:pPr>
        <w:pStyle w:val="ListParagraph"/>
        <w:numPr>
          <w:ilvl w:val="0"/>
          <w:numId w:val="13"/>
        </w:numPr>
        <w:pBdr>
          <w:top w:val="nil"/>
          <w:left w:val="nil"/>
          <w:bottom w:val="nil"/>
          <w:right w:val="nil"/>
          <w:between w:val="nil"/>
        </w:pBdr>
        <w:ind w:left="426"/>
        <w:jc w:val="both"/>
        <w:rPr>
          <w:color w:val="000000" w:themeColor="text1"/>
          <w:sz w:val="22"/>
          <w:szCs w:val="22"/>
        </w:rPr>
      </w:pPr>
      <w:r w:rsidRPr="00592211">
        <w:rPr>
          <w:color w:val="000000" w:themeColor="text1"/>
          <w:sz w:val="22"/>
          <w:szCs w:val="22"/>
        </w:rPr>
        <w:t>Peningkatan jumlah pengunjung</w:t>
      </w:r>
    </w:p>
    <w:p w14:paraId="01B3B0CA" w14:textId="6FC80AF9" w:rsidR="00592211" w:rsidRDefault="00592211" w:rsidP="00592211">
      <w:pPr>
        <w:pStyle w:val="ListParagraph"/>
        <w:pBdr>
          <w:top w:val="nil"/>
          <w:left w:val="nil"/>
          <w:bottom w:val="nil"/>
          <w:right w:val="nil"/>
          <w:between w:val="nil"/>
        </w:pBdr>
        <w:ind w:left="426"/>
        <w:jc w:val="both"/>
        <w:rPr>
          <w:color w:val="000000" w:themeColor="text1"/>
          <w:sz w:val="22"/>
          <w:szCs w:val="22"/>
        </w:rPr>
      </w:pPr>
      <w:r w:rsidRPr="00592211">
        <w:rPr>
          <w:color w:val="000000" w:themeColor="text1"/>
          <w:sz w:val="22"/>
          <w:szCs w:val="22"/>
        </w:rPr>
        <w:t>Jumlah pengunjung meningkat dari 160.000 orang pada tahun 2022 menjadi 200.000 orang pada tahun 2024 (peningkatan 37</w:t>
      </w:r>
      <w:proofErr w:type="gramStart"/>
      <w:r w:rsidRPr="00592211">
        <w:rPr>
          <w:color w:val="000000" w:themeColor="text1"/>
          <w:sz w:val="22"/>
          <w:szCs w:val="22"/>
        </w:rPr>
        <w:t>,5</w:t>
      </w:r>
      <w:proofErr w:type="gramEnd"/>
      <w:r w:rsidRPr="00592211">
        <w:rPr>
          <w:color w:val="000000" w:themeColor="text1"/>
          <w:sz w:val="22"/>
          <w:szCs w:val="22"/>
        </w:rPr>
        <w:t xml:space="preserve">%). Peningkatan ini terjadi bersamaan dengan perbaikan dalam strategi pemasaran dan layanan pengunjung, yang merupakan bagian dari peran akuntansi manajemen dalam membantu pengambilan keputusan berbasis data. Dengan jumlah biaya yang lebih kecil, </w:t>
      </w:r>
      <w:proofErr w:type="gramStart"/>
      <w:r w:rsidRPr="00592211">
        <w:rPr>
          <w:color w:val="000000" w:themeColor="text1"/>
          <w:sz w:val="22"/>
          <w:szCs w:val="22"/>
        </w:rPr>
        <w:t>taman</w:t>
      </w:r>
      <w:proofErr w:type="gramEnd"/>
      <w:r w:rsidRPr="00592211">
        <w:rPr>
          <w:color w:val="000000" w:themeColor="text1"/>
          <w:sz w:val="22"/>
          <w:szCs w:val="22"/>
        </w:rPr>
        <w:t xml:space="preserve"> hewan mampu melayani lebih banyak pengunjung secara lebih efisien. </w:t>
      </w:r>
    </w:p>
    <w:p w14:paraId="409BD590" w14:textId="77777777" w:rsidR="00592211" w:rsidRDefault="00592211" w:rsidP="00592211">
      <w:pPr>
        <w:pStyle w:val="ListParagraph"/>
        <w:numPr>
          <w:ilvl w:val="0"/>
          <w:numId w:val="13"/>
        </w:numPr>
        <w:pBdr>
          <w:top w:val="nil"/>
          <w:left w:val="nil"/>
          <w:bottom w:val="nil"/>
          <w:right w:val="nil"/>
          <w:between w:val="nil"/>
        </w:pBdr>
        <w:ind w:left="426"/>
        <w:jc w:val="both"/>
        <w:rPr>
          <w:color w:val="000000" w:themeColor="text1"/>
          <w:sz w:val="22"/>
          <w:szCs w:val="22"/>
        </w:rPr>
      </w:pPr>
      <w:r w:rsidRPr="00592211">
        <w:rPr>
          <w:color w:val="000000" w:themeColor="text1"/>
          <w:sz w:val="22"/>
          <w:szCs w:val="22"/>
        </w:rPr>
        <w:t>Peran Akuntansi Manajemen</w:t>
      </w:r>
    </w:p>
    <w:p w14:paraId="5CAF697C" w14:textId="355CD3A6" w:rsidR="00592211" w:rsidRDefault="00592211" w:rsidP="00592211">
      <w:pPr>
        <w:pStyle w:val="ListParagraph"/>
        <w:pBdr>
          <w:top w:val="nil"/>
          <w:left w:val="nil"/>
          <w:bottom w:val="nil"/>
          <w:right w:val="nil"/>
          <w:between w:val="nil"/>
        </w:pBdr>
        <w:ind w:left="426"/>
        <w:jc w:val="both"/>
        <w:rPr>
          <w:color w:val="000000" w:themeColor="text1"/>
          <w:sz w:val="22"/>
          <w:szCs w:val="22"/>
        </w:rPr>
      </w:pPr>
      <w:r w:rsidRPr="00592211">
        <w:rPr>
          <w:color w:val="000000" w:themeColor="text1"/>
          <w:sz w:val="22"/>
          <w:szCs w:val="22"/>
        </w:rPr>
        <w:t>Penurunan biaya ini dicapai melalui penerapan akuntansi manajemen, seperti: Penyusunan dan pengawasan anggaran berbasis aktivitas (</w:t>
      </w:r>
      <w:r w:rsidRPr="00592211">
        <w:rPr>
          <w:i/>
          <w:color w:val="000000" w:themeColor="text1"/>
          <w:sz w:val="22"/>
          <w:szCs w:val="22"/>
        </w:rPr>
        <w:t>activity-based budgeting</w:t>
      </w:r>
      <w:r w:rsidRPr="00592211">
        <w:rPr>
          <w:color w:val="000000" w:themeColor="text1"/>
          <w:sz w:val="22"/>
          <w:szCs w:val="22"/>
        </w:rPr>
        <w:t xml:space="preserve">), identifikasi pusat biaya, </w:t>
      </w:r>
      <w:r w:rsidRPr="00592211">
        <w:rPr>
          <w:color w:val="000000" w:themeColor="text1"/>
          <w:sz w:val="22"/>
          <w:szCs w:val="22"/>
        </w:rPr>
        <w:lastRenderedPageBreak/>
        <w:t xml:space="preserve">sehingga tiap unit kerja bertanggung jawab atas efisiensinya sendiri, evaluasi varians biaya secara berkala, untuk mengetahui penyimpangan antara anggaran dan realisasi, pengambilan keputusan yang lebih tepat sasaran, seperti optimalisasi jadwal pemberian pakan, pemangkasan biaya listrik, serta efisiensi pengadaan barang. </w:t>
      </w:r>
    </w:p>
    <w:p w14:paraId="17E20E80" w14:textId="36AC4C84" w:rsidR="00592211" w:rsidRPr="00592211" w:rsidRDefault="00592211" w:rsidP="00592211">
      <w:pPr>
        <w:pStyle w:val="ListParagraph"/>
        <w:numPr>
          <w:ilvl w:val="0"/>
          <w:numId w:val="13"/>
        </w:numPr>
        <w:pBdr>
          <w:top w:val="nil"/>
          <w:left w:val="nil"/>
          <w:bottom w:val="nil"/>
          <w:right w:val="nil"/>
          <w:between w:val="nil"/>
        </w:pBdr>
        <w:ind w:left="426"/>
        <w:jc w:val="both"/>
        <w:rPr>
          <w:color w:val="000000" w:themeColor="text1"/>
          <w:sz w:val="22"/>
          <w:szCs w:val="22"/>
        </w:rPr>
      </w:pPr>
      <w:r w:rsidRPr="00592211">
        <w:rPr>
          <w:color w:val="000000" w:themeColor="text1"/>
          <w:sz w:val="22"/>
          <w:szCs w:val="22"/>
        </w:rPr>
        <w:t>Dam</w:t>
      </w:r>
      <w:r>
        <w:rPr>
          <w:color w:val="000000" w:themeColor="text1"/>
          <w:sz w:val="22"/>
          <w:szCs w:val="22"/>
        </w:rPr>
        <w:t>pak terhadap kinerja organisasi</w:t>
      </w:r>
    </w:p>
    <w:p w14:paraId="2C89A526" w14:textId="2E3FEC3E" w:rsidR="0038783A" w:rsidRPr="00592211" w:rsidRDefault="00592211" w:rsidP="00592211">
      <w:pPr>
        <w:pStyle w:val="ListParagraph"/>
        <w:pBdr>
          <w:top w:val="nil"/>
          <w:left w:val="nil"/>
          <w:bottom w:val="nil"/>
          <w:right w:val="nil"/>
          <w:between w:val="nil"/>
        </w:pBdr>
        <w:ind w:left="426"/>
        <w:jc w:val="both"/>
        <w:rPr>
          <w:color w:val="000000" w:themeColor="text1"/>
          <w:sz w:val="22"/>
          <w:szCs w:val="22"/>
        </w:rPr>
      </w:pPr>
      <w:r w:rsidRPr="00592211">
        <w:rPr>
          <w:color w:val="000000" w:themeColor="text1"/>
          <w:sz w:val="22"/>
          <w:szCs w:val="22"/>
        </w:rPr>
        <w:t>Efisiensi ini tidak hanya mengurangi beban biaya, tetapi juga meningkatkan margin operasional dan potensi reinvestasi untuk peningkatan fa</w:t>
      </w:r>
      <w:r>
        <w:rPr>
          <w:color w:val="000000" w:themeColor="text1"/>
          <w:sz w:val="22"/>
          <w:szCs w:val="22"/>
        </w:rPr>
        <w:t xml:space="preserve">silitas serta konservasi satwa. </w:t>
      </w:r>
      <w:r w:rsidRPr="00592211">
        <w:rPr>
          <w:color w:val="000000" w:themeColor="text1"/>
          <w:sz w:val="22"/>
          <w:szCs w:val="22"/>
        </w:rPr>
        <w:t>Hal ini sejalan dengan tujuan keberlanjutan lembaga konservasi modern, yaitu menciptakan operasi yang hemat biaya tanpa mengorbankan kualitas layanan dan kesejahteraan hewan.</w:t>
      </w:r>
    </w:p>
    <w:p w14:paraId="48B11BA9" w14:textId="77777777" w:rsidR="0038783A" w:rsidRPr="00AB6295" w:rsidRDefault="0038783A" w:rsidP="00D63471">
      <w:pPr>
        <w:widowControl w:val="0"/>
        <w:pBdr>
          <w:top w:val="nil"/>
          <w:left w:val="nil"/>
          <w:bottom w:val="nil"/>
          <w:right w:val="nil"/>
          <w:between w:val="nil"/>
        </w:pBdr>
        <w:ind w:firstLine="720"/>
        <w:jc w:val="both"/>
        <w:rPr>
          <w:rFonts w:eastAsia="Cambria"/>
          <w:color w:val="000000"/>
          <w:sz w:val="22"/>
          <w:szCs w:val="22"/>
        </w:rPr>
      </w:pPr>
    </w:p>
    <w:p w14:paraId="0B71D908" w14:textId="77777777" w:rsidR="00040CA6" w:rsidRPr="00AB6295" w:rsidRDefault="00040CA6" w:rsidP="00796598">
      <w:pPr>
        <w:pBdr>
          <w:top w:val="nil"/>
          <w:left w:val="nil"/>
          <w:bottom w:val="nil"/>
          <w:right w:val="nil"/>
          <w:between w:val="nil"/>
        </w:pBdr>
        <w:jc w:val="both"/>
        <w:rPr>
          <w:rFonts w:eastAsia="Cambria"/>
          <w:b/>
          <w:color w:val="000000"/>
          <w:sz w:val="22"/>
          <w:szCs w:val="22"/>
        </w:rPr>
      </w:pPr>
      <w:r w:rsidRPr="00AB6295">
        <w:rPr>
          <w:rFonts w:eastAsia="Cambria"/>
          <w:b/>
          <w:color w:val="000000"/>
          <w:sz w:val="22"/>
          <w:szCs w:val="22"/>
        </w:rPr>
        <w:t>KESIMPULAN</w:t>
      </w:r>
    </w:p>
    <w:p w14:paraId="53C54473" w14:textId="77777777" w:rsidR="001467A2" w:rsidRDefault="00592211" w:rsidP="001467A2">
      <w:pPr>
        <w:pBdr>
          <w:top w:val="nil"/>
          <w:left w:val="nil"/>
          <w:bottom w:val="nil"/>
          <w:right w:val="nil"/>
          <w:between w:val="nil"/>
        </w:pBdr>
        <w:ind w:firstLine="709"/>
        <w:jc w:val="both"/>
        <w:rPr>
          <w:rFonts w:eastAsia="Cambria"/>
          <w:color w:val="000000"/>
          <w:sz w:val="22"/>
          <w:szCs w:val="22"/>
        </w:rPr>
      </w:pPr>
      <w:r w:rsidRPr="00592211">
        <w:rPr>
          <w:rFonts w:eastAsia="Cambria"/>
          <w:color w:val="000000"/>
          <w:sz w:val="22"/>
          <w:szCs w:val="22"/>
        </w:rPr>
        <w:t xml:space="preserve">Penerapan akuntansi manajemen di Taman Hewan Pematangsiantar telah memberikan kontribusi nyata terhadap peningkatan efisiensi biaya operasional. Hal ini terlihat dari pengelolaan anggaran yang semakin terstruktur, peningkatan transparansi keuangan, serta adanya kontrol yang lebih kuat terhadap pusat-pusat biaya. Penggunaan informasi biaya yang lebih rinci juga mendorong manajemen dalam mengambil keputusan yang tepat dan berbasis data. </w:t>
      </w:r>
    </w:p>
    <w:p w14:paraId="4F273A20" w14:textId="2EEDB285" w:rsidR="001467A2" w:rsidRDefault="00592211" w:rsidP="001467A2">
      <w:pPr>
        <w:pBdr>
          <w:top w:val="nil"/>
          <w:left w:val="nil"/>
          <w:bottom w:val="nil"/>
          <w:right w:val="nil"/>
          <w:between w:val="nil"/>
        </w:pBdr>
        <w:ind w:firstLine="709"/>
        <w:jc w:val="both"/>
        <w:rPr>
          <w:rFonts w:eastAsia="Cambria"/>
          <w:color w:val="000000"/>
          <w:sz w:val="22"/>
          <w:szCs w:val="22"/>
        </w:rPr>
      </w:pPr>
      <w:r w:rsidRPr="00592211">
        <w:rPr>
          <w:rFonts w:eastAsia="Cambria"/>
          <w:color w:val="000000"/>
          <w:sz w:val="22"/>
          <w:szCs w:val="22"/>
        </w:rPr>
        <w:t>Penerapan metode penganggaran berbasis aktivitas (</w:t>
      </w:r>
      <w:r w:rsidRPr="001467A2">
        <w:rPr>
          <w:rFonts w:eastAsia="Cambria"/>
          <w:i/>
          <w:color w:val="000000"/>
          <w:sz w:val="22"/>
          <w:szCs w:val="22"/>
        </w:rPr>
        <w:t>Activity-Based Budgeting</w:t>
      </w:r>
      <w:r w:rsidRPr="00592211">
        <w:rPr>
          <w:rFonts w:eastAsia="Cambria"/>
          <w:color w:val="000000"/>
          <w:sz w:val="22"/>
          <w:szCs w:val="22"/>
        </w:rPr>
        <w:t>) terbukti mampu mengoptimalkan alokasi sumber daya dan menekan biaya per unit layanan, seperti penurunan biaya per pengunjung hingga 37</w:t>
      </w:r>
      <w:proofErr w:type="gramStart"/>
      <w:r w:rsidRPr="00592211">
        <w:rPr>
          <w:rFonts w:eastAsia="Cambria"/>
          <w:color w:val="000000"/>
          <w:sz w:val="22"/>
          <w:szCs w:val="22"/>
        </w:rPr>
        <w:t>,89</w:t>
      </w:r>
      <w:proofErr w:type="gramEnd"/>
      <w:r w:rsidRPr="00592211">
        <w:rPr>
          <w:rFonts w:eastAsia="Cambria"/>
          <w:color w:val="000000"/>
          <w:sz w:val="22"/>
          <w:szCs w:val="22"/>
        </w:rPr>
        <w:t xml:space="preserve">%. Hal ini menjadi bukti bahwa pendekatan berbasis aktivitas efektif dalam mendukung efisiensi operasional lembaga konservasi. </w:t>
      </w:r>
    </w:p>
    <w:p w14:paraId="758E2785" w14:textId="77777777" w:rsidR="001467A2" w:rsidRDefault="00592211" w:rsidP="001467A2">
      <w:pPr>
        <w:pBdr>
          <w:top w:val="nil"/>
          <w:left w:val="nil"/>
          <w:bottom w:val="nil"/>
          <w:right w:val="nil"/>
          <w:between w:val="nil"/>
        </w:pBdr>
        <w:ind w:firstLine="709"/>
        <w:jc w:val="both"/>
        <w:rPr>
          <w:rFonts w:eastAsia="Cambria"/>
          <w:color w:val="000000"/>
          <w:sz w:val="22"/>
          <w:szCs w:val="22"/>
        </w:rPr>
      </w:pPr>
      <w:r w:rsidRPr="00592211">
        <w:rPr>
          <w:rFonts w:eastAsia="Cambria"/>
          <w:color w:val="000000"/>
          <w:sz w:val="22"/>
          <w:szCs w:val="22"/>
        </w:rPr>
        <w:t xml:space="preserve">Meskipun Standar Operasional Prosedur telah diterapkan, belum adanya sistem pengukuran kinerja yang berbasis </w:t>
      </w:r>
      <w:r w:rsidRPr="001467A2">
        <w:rPr>
          <w:rFonts w:eastAsia="Cambria"/>
          <w:i/>
          <w:color w:val="000000"/>
          <w:sz w:val="22"/>
          <w:szCs w:val="22"/>
        </w:rPr>
        <w:t>Key Performance Indicators</w:t>
      </w:r>
      <w:r w:rsidRPr="00592211">
        <w:rPr>
          <w:rFonts w:eastAsia="Cambria"/>
          <w:color w:val="000000"/>
          <w:sz w:val="22"/>
          <w:szCs w:val="22"/>
        </w:rPr>
        <w:t xml:space="preserve"> (KPI) serta keterbatasan sistem pencatatan (yang masih campuran manual dan digital) menjadi hambatan dalam mencapai efisiensi maksimal. Diperlukan pengembangan sistem informasi manajemen yang lebih modern dan evaluasi kinerja yang objektif.</w:t>
      </w:r>
    </w:p>
    <w:p w14:paraId="097085D1" w14:textId="77777777" w:rsidR="001467A2" w:rsidRDefault="00592211" w:rsidP="001467A2">
      <w:pPr>
        <w:pBdr>
          <w:top w:val="nil"/>
          <w:left w:val="nil"/>
          <w:bottom w:val="nil"/>
          <w:right w:val="nil"/>
          <w:between w:val="nil"/>
        </w:pBdr>
        <w:ind w:firstLine="709"/>
        <w:jc w:val="both"/>
        <w:rPr>
          <w:rFonts w:eastAsia="Cambria"/>
          <w:color w:val="000000"/>
          <w:sz w:val="22"/>
          <w:szCs w:val="22"/>
        </w:rPr>
      </w:pPr>
      <w:r w:rsidRPr="00592211">
        <w:rPr>
          <w:rFonts w:eastAsia="Cambria"/>
          <w:color w:val="000000"/>
          <w:sz w:val="22"/>
          <w:szCs w:val="22"/>
        </w:rPr>
        <w:t>Akuntansi manajemen berperan sebagai alat strategis, bukan hanya administratif. Dengan dukungan laporan keuangan yang akurat dan terperinci, manajemen dapat melakukan analisis varians, menyusun rencana keuangan jangka panjang, dan merespons perubahan operasional secara adaptif. Hal ini mendukung ketahanan finansial THPS di tengah tuntutan konservasi dan edukasi.</w:t>
      </w:r>
    </w:p>
    <w:p w14:paraId="3CD19C01" w14:textId="3CCA69E2" w:rsidR="00592211" w:rsidRPr="00592211" w:rsidRDefault="00592211" w:rsidP="001467A2">
      <w:pPr>
        <w:pBdr>
          <w:top w:val="nil"/>
          <w:left w:val="nil"/>
          <w:bottom w:val="nil"/>
          <w:right w:val="nil"/>
          <w:between w:val="nil"/>
        </w:pBdr>
        <w:ind w:firstLine="709"/>
        <w:jc w:val="both"/>
        <w:rPr>
          <w:rFonts w:eastAsia="Cambria"/>
          <w:color w:val="000000"/>
          <w:sz w:val="22"/>
          <w:szCs w:val="22"/>
        </w:rPr>
      </w:pPr>
      <w:r w:rsidRPr="00592211">
        <w:rPr>
          <w:rFonts w:eastAsia="Cambria"/>
          <w:color w:val="000000"/>
          <w:sz w:val="22"/>
          <w:szCs w:val="22"/>
        </w:rPr>
        <w:t>Strategi pemasaran yang berbasis data, kolaboratif, dan inovatif terbukti mendukung efisiensi biaya melalui peningkatan pendapatan. Pendapatan tambahan ini kemudian digunakan untuk mendanai kebutuhan operasional penting, seperti perawatan satwa, peningkatan kualitas fasilitas, dan pelatihan SDM. Hal ini menciptakan siklus manajerial yang saling menguatkan antara pemasaran dan pengelolaan biaya.</w:t>
      </w:r>
    </w:p>
    <w:p w14:paraId="5D29C543" w14:textId="77777777" w:rsidR="00B91A54" w:rsidRDefault="00B91A54" w:rsidP="00D63471">
      <w:pPr>
        <w:pStyle w:val="Heading1"/>
        <w:spacing w:before="0" w:after="0"/>
        <w:rPr>
          <w:rFonts w:ascii="Times New Roman" w:hAnsi="Times New Roman" w:cs="Times New Roman"/>
        </w:rPr>
      </w:pPr>
    </w:p>
    <w:p w14:paraId="2169FF31" w14:textId="77777777" w:rsidR="00040CA6" w:rsidRPr="00AB6295" w:rsidRDefault="00040CA6" w:rsidP="00D63471">
      <w:pPr>
        <w:pStyle w:val="Heading1"/>
        <w:spacing w:before="0" w:after="0"/>
        <w:rPr>
          <w:rFonts w:ascii="Times New Roman" w:hAnsi="Times New Roman" w:cs="Times New Roman"/>
        </w:rPr>
      </w:pPr>
      <w:r w:rsidRPr="00AB6295">
        <w:rPr>
          <w:rFonts w:ascii="Times New Roman" w:hAnsi="Times New Roman" w:cs="Times New Roman"/>
        </w:rPr>
        <w:t>DAFTAR PUSTAKA</w:t>
      </w:r>
    </w:p>
    <w:p w14:paraId="1DDD7DC3" w14:textId="77777777" w:rsidR="001467A2" w:rsidRPr="001467A2" w:rsidRDefault="001467A2" w:rsidP="001467A2">
      <w:pPr>
        <w:widowControl w:val="0"/>
        <w:ind w:left="480" w:hanging="480"/>
        <w:jc w:val="both"/>
        <w:rPr>
          <w:sz w:val="22"/>
          <w:szCs w:val="22"/>
        </w:rPr>
      </w:pPr>
      <w:r w:rsidRPr="001467A2">
        <w:rPr>
          <w:sz w:val="22"/>
          <w:szCs w:val="22"/>
        </w:rPr>
        <w:t xml:space="preserve">Anthony, R.N. and Govindarajan, V., 2017. Management control systems. 13th </w:t>
      </w:r>
      <w:proofErr w:type="gramStart"/>
      <w:r w:rsidRPr="001467A2">
        <w:rPr>
          <w:sz w:val="22"/>
          <w:szCs w:val="22"/>
        </w:rPr>
        <w:t>ed</w:t>
      </w:r>
      <w:proofErr w:type="gramEnd"/>
      <w:r w:rsidRPr="001467A2">
        <w:rPr>
          <w:sz w:val="22"/>
          <w:szCs w:val="22"/>
        </w:rPr>
        <w:t xml:space="preserve">. New York: McGraw-Hill Education. </w:t>
      </w:r>
    </w:p>
    <w:p w14:paraId="552E67BF" w14:textId="77777777" w:rsidR="001467A2" w:rsidRPr="001467A2" w:rsidRDefault="001467A2" w:rsidP="001467A2">
      <w:pPr>
        <w:widowControl w:val="0"/>
        <w:ind w:left="480" w:hanging="480"/>
        <w:jc w:val="both"/>
        <w:rPr>
          <w:sz w:val="22"/>
          <w:szCs w:val="22"/>
        </w:rPr>
      </w:pPr>
      <w:r w:rsidRPr="001467A2">
        <w:rPr>
          <w:sz w:val="22"/>
          <w:szCs w:val="22"/>
        </w:rPr>
        <w:t xml:space="preserve">Anthony, R.N. &amp; Govindarajan, V., 2020. Management Control Systems (2nd </w:t>
      </w:r>
      <w:proofErr w:type="gramStart"/>
      <w:r w:rsidRPr="001467A2">
        <w:rPr>
          <w:sz w:val="22"/>
          <w:szCs w:val="22"/>
        </w:rPr>
        <w:t>ed</w:t>
      </w:r>
      <w:proofErr w:type="gramEnd"/>
      <w:r w:rsidRPr="001467A2">
        <w:rPr>
          <w:sz w:val="22"/>
          <w:szCs w:val="22"/>
        </w:rPr>
        <w:t xml:space="preserve">.). New York: McGraw-Hill Education. </w:t>
      </w:r>
    </w:p>
    <w:p w14:paraId="704EF648" w14:textId="77777777" w:rsidR="001467A2" w:rsidRPr="001467A2" w:rsidRDefault="001467A2" w:rsidP="001467A2">
      <w:pPr>
        <w:widowControl w:val="0"/>
        <w:ind w:left="480" w:hanging="480"/>
        <w:jc w:val="both"/>
        <w:rPr>
          <w:sz w:val="22"/>
          <w:szCs w:val="22"/>
        </w:rPr>
      </w:pPr>
      <w:r w:rsidRPr="001467A2">
        <w:rPr>
          <w:sz w:val="22"/>
          <w:szCs w:val="22"/>
        </w:rPr>
        <w:t xml:space="preserve">Blocher, E., Stout, D. &amp; Cokins, G., 2016. Cost management: A strategic emphasis. 7th </w:t>
      </w:r>
      <w:proofErr w:type="gramStart"/>
      <w:r w:rsidRPr="001467A2">
        <w:rPr>
          <w:sz w:val="22"/>
          <w:szCs w:val="22"/>
        </w:rPr>
        <w:t>ed</w:t>
      </w:r>
      <w:proofErr w:type="gramEnd"/>
      <w:r w:rsidRPr="001467A2">
        <w:rPr>
          <w:sz w:val="22"/>
          <w:szCs w:val="22"/>
        </w:rPr>
        <w:t xml:space="preserve">. New York: McGraw-Hill Education. </w:t>
      </w:r>
    </w:p>
    <w:p w14:paraId="204B1794" w14:textId="77777777" w:rsidR="001467A2" w:rsidRPr="001467A2" w:rsidRDefault="001467A2" w:rsidP="001467A2">
      <w:pPr>
        <w:widowControl w:val="0"/>
        <w:ind w:left="480" w:hanging="480"/>
        <w:jc w:val="both"/>
        <w:rPr>
          <w:sz w:val="22"/>
          <w:szCs w:val="22"/>
        </w:rPr>
      </w:pPr>
      <w:r w:rsidRPr="001467A2">
        <w:rPr>
          <w:sz w:val="22"/>
          <w:szCs w:val="22"/>
        </w:rPr>
        <w:t xml:space="preserve">Drucker, P. &amp; Collins, J., 2017. The practice of management. New York: Harper &amp; Row. </w:t>
      </w:r>
    </w:p>
    <w:p w14:paraId="7BD44022" w14:textId="77777777" w:rsidR="001467A2" w:rsidRPr="001467A2" w:rsidRDefault="001467A2" w:rsidP="001467A2">
      <w:pPr>
        <w:widowControl w:val="0"/>
        <w:ind w:left="480" w:hanging="480"/>
        <w:jc w:val="both"/>
        <w:rPr>
          <w:sz w:val="22"/>
          <w:szCs w:val="22"/>
        </w:rPr>
      </w:pPr>
      <w:r w:rsidRPr="001467A2">
        <w:rPr>
          <w:sz w:val="22"/>
          <w:szCs w:val="22"/>
        </w:rPr>
        <w:t xml:space="preserve">Garrison, R.H., Noreen, E.W. &amp; Brewer, P.C., 2018. Akuntansi Manajerial. Edisi ke-14. Jakarta: Salemba Empat. </w:t>
      </w:r>
    </w:p>
    <w:p w14:paraId="18AD6179" w14:textId="77777777" w:rsidR="001467A2" w:rsidRPr="001467A2" w:rsidRDefault="001467A2" w:rsidP="001467A2">
      <w:pPr>
        <w:widowControl w:val="0"/>
        <w:ind w:left="480" w:hanging="480"/>
        <w:jc w:val="both"/>
        <w:rPr>
          <w:sz w:val="22"/>
          <w:szCs w:val="22"/>
        </w:rPr>
      </w:pPr>
      <w:r w:rsidRPr="001467A2">
        <w:rPr>
          <w:sz w:val="22"/>
          <w:szCs w:val="22"/>
        </w:rPr>
        <w:t xml:space="preserve">Garrison, R.H., Noreen, E.W. &amp; Brewer, P.C., 2015. Managerial accounting. 15th </w:t>
      </w:r>
      <w:proofErr w:type="gramStart"/>
      <w:r w:rsidRPr="001467A2">
        <w:rPr>
          <w:sz w:val="22"/>
          <w:szCs w:val="22"/>
        </w:rPr>
        <w:t>ed</w:t>
      </w:r>
      <w:proofErr w:type="gramEnd"/>
      <w:r w:rsidRPr="001467A2">
        <w:rPr>
          <w:sz w:val="22"/>
          <w:szCs w:val="22"/>
        </w:rPr>
        <w:t xml:space="preserve">. New York: McGraw-Hill Education. </w:t>
      </w:r>
    </w:p>
    <w:p w14:paraId="4E812204" w14:textId="77777777" w:rsidR="001467A2" w:rsidRPr="001467A2" w:rsidRDefault="001467A2" w:rsidP="001467A2">
      <w:pPr>
        <w:widowControl w:val="0"/>
        <w:ind w:left="480" w:hanging="480"/>
        <w:jc w:val="both"/>
        <w:rPr>
          <w:sz w:val="22"/>
          <w:szCs w:val="22"/>
        </w:rPr>
      </w:pPr>
      <w:r w:rsidRPr="001467A2">
        <w:rPr>
          <w:sz w:val="22"/>
          <w:szCs w:val="22"/>
        </w:rPr>
        <w:t xml:space="preserve">Garrison, R.H., Noreen, E.W. </w:t>
      </w:r>
      <w:proofErr w:type="gramStart"/>
      <w:r w:rsidRPr="001467A2">
        <w:rPr>
          <w:sz w:val="22"/>
          <w:szCs w:val="22"/>
        </w:rPr>
        <w:t>&amp;  Brewer</w:t>
      </w:r>
      <w:proofErr w:type="gramEnd"/>
      <w:r w:rsidRPr="001467A2">
        <w:rPr>
          <w:sz w:val="22"/>
          <w:szCs w:val="22"/>
        </w:rPr>
        <w:t xml:space="preserve">, P.C., 2021. Managerial accounting. 16th </w:t>
      </w:r>
      <w:proofErr w:type="gramStart"/>
      <w:r w:rsidRPr="001467A2">
        <w:rPr>
          <w:sz w:val="22"/>
          <w:szCs w:val="22"/>
        </w:rPr>
        <w:t>ed</w:t>
      </w:r>
      <w:proofErr w:type="gramEnd"/>
      <w:r w:rsidRPr="001467A2">
        <w:rPr>
          <w:sz w:val="22"/>
          <w:szCs w:val="22"/>
        </w:rPr>
        <w:t xml:space="preserve">. New York: McGraw-Hill Education. </w:t>
      </w:r>
    </w:p>
    <w:p w14:paraId="4B02E319" w14:textId="77777777" w:rsidR="001467A2" w:rsidRPr="001467A2" w:rsidRDefault="001467A2" w:rsidP="001467A2">
      <w:pPr>
        <w:widowControl w:val="0"/>
        <w:ind w:left="480" w:hanging="480"/>
        <w:jc w:val="both"/>
        <w:rPr>
          <w:sz w:val="22"/>
          <w:szCs w:val="22"/>
        </w:rPr>
      </w:pPr>
      <w:r w:rsidRPr="001467A2">
        <w:rPr>
          <w:sz w:val="22"/>
          <w:szCs w:val="22"/>
        </w:rPr>
        <w:t xml:space="preserve">Hasibuan, Malayu S. P. 2017. Manajemen Sumber Daya Manusia (Edisi Revisi). Jakarta: Bumi Aksara. </w:t>
      </w:r>
    </w:p>
    <w:p w14:paraId="48CF0249" w14:textId="77777777" w:rsidR="001467A2" w:rsidRPr="001467A2" w:rsidRDefault="001467A2" w:rsidP="001467A2">
      <w:pPr>
        <w:widowControl w:val="0"/>
        <w:ind w:left="480" w:hanging="480"/>
        <w:jc w:val="both"/>
        <w:rPr>
          <w:sz w:val="22"/>
          <w:szCs w:val="22"/>
        </w:rPr>
      </w:pPr>
      <w:r w:rsidRPr="001467A2">
        <w:rPr>
          <w:sz w:val="22"/>
          <w:szCs w:val="22"/>
        </w:rPr>
        <w:t xml:space="preserve">Hansen, D. R., &amp; Mowen, M. M. 2017. Managerial Accounting (11th </w:t>
      </w:r>
      <w:proofErr w:type="gramStart"/>
      <w:r w:rsidRPr="001467A2">
        <w:rPr>
          <w:sz w:val="22"/>
          <w:szCs w:val="22"/>
        </w:rPr>
        <w:t>ed</w:t>
      </w:r>
      <w:proofErr w:type="gramEnd"/>
      <w:r w:rsidRPr="001467A2">
        <w:rPr>
          <w:sz w:val="22"/>
          <w:szCs w:val="22"/>
        </w:rPr>
        <w:t xml:space="preserve">.). Boston, MA: Cengage Learning. </w:t>
      </w:r>
    </w:p>
    <w:p w14:paraId="489779F1" w14:textId="77777777" w:rsidR="001467A2" w:rsidRPr="001467A2" w:rsidRDefault="001467A2" w:rsidP="001467A2">
      <w:pPr>
        <w:widowControl w:val="0"/>
        <w:ind w:left="480" w:hanging="480"/>
        <w:jc w:val="both"/>
        <w:rPr>
          <w:sz w:val="22"/>
          <w:szCs w:val="22"/>
        </w:rPr>
      </w:pPr>
      <w:r w:rsidRPr="001467A2">
        <w:rPr>
          <w:sz w:val="22"/>
          <w:szCs w:val="22"/>
        </w:rPr>
        <w:t xml:space="preserve">Hansen, D.R. and Mowen, M.M., 2017. Cornerstones of cost management. 4th ed. Boston, MA: Cengage Learning. </w:t>
      </w:r>
    </w:p>
    <w:p w14:paraId="762E0111" w14:textId="77777777" w:rsidR="001467A2" w:rsidRPr="001467A2" w:rsidRDefault="001467A2" w:rsidP="001467A2">
      <w:pPr>
        <w:widowControl w:val="0"/>
        <w:ind w:left="480" w:hanging="480"/>
        <w:jc w:val="both"/>
        <w:rPr>
          <w:sz w:val="22"/>
          <w:szCs w:val="22"/>
        </w:rPr>
      </w:pPr>
      <w:r w:rsidRPr="001467A2">
        <w:rPr>
          <w:sz w:val="22"/>
          <w:szCs w:val="22"/>
        </w:rPr>
        <w:lastRenderedPageBreak/>
        <w:t xml:space="preserve">Hansen, D.R. &amp; Mowen, M.M., 2021. Cost Management: Accounting and Control. 9th ed. Boston: Cengage Learning. </w:t>
      </w:r>
    </w:p>
    <w:p w14:paraId="5DEBE64E" w14:textId="77777777" w:rsidR="001467A2" w:rsidRPr="001467A2" w:rsidRDefault="001467A2" w:rsidP="001467A2">
      <w:pPr>
        <w:widowControl w:val="0"/>
        <w:ind w:left="480" w:hanging="480"/>
        <w:jc w:val="both"/>
        <w:rPr>
          <w:sz w:val="22"/>
          <w:szCs w:val="22"/>
        </w:rPr>
      </w:pPr>
      <w:r w:rsidRPr="001467A2">
        <w:rPr>
          <w:sz w:val="22"/>
          <w:szCs w:val="22"/>
        </w:rPr>
        <w:t>Horngren, C.T., Datar, S.M</w:t>
      </w:r>
      <w:proofErr w:type="gramStart"/>
      <w:r w:rsidRPr="001467A2">
        <w:rPr>
          <w:sz w:val="22"/>
          <w:szCs w:val="22"/>
        </w:rPr>
        <w:t>. &amp;</w:t>
      </w:r>
      <w:proofErr w:type="gramEnd"/>
      <w:r w:rsidRPr="001467A2">
        <w:rPr>
          <w:sz w:val="22"/>
          <w:szCs w:val="22"/>
        </w:rPr>
        <w:t xml:space="preserve"> Rajan, M.V., 2015. Cost Accounting: A Managerial Emphasis (15th </w:t>
      </w:r>
      <w:proofErr w:type="gramStart"/>
      <w:r w:rsidRPr="001467A2">
        <w:rPr>
          <w:sz w:val="22"/>
          <w:szCs w:val="22"/>
        </w:rPr>
        <w:t>ed</w:t>
      </w:r>
      <w:proofErr w:type="gramEnd"/>
      <w:r w:rsidRPr="001467A2">
        <w:rPr>
          <w:sz w:val="22"/>
          <w:szCs w:val="22"/>
        </w:rPr>
        <w:t xml:space="preserve">.). Boston: Pearson Education. </w:t>
      </w:r>
    </w:p>
    <w:p w14:paraId="3DEF255D" w14:textId="77777777" w:rsidR="001467A2" w:rsidRPr="001467A2" w:rsidRDefault="001467A2" w:rsidP="001467A2">
      <w:pPr>
        <w:widowControl w:val="0"/>
        <w:ind w:left="480" w:hanging="480"/>
        <w:jc w:val="both"/>
        <w:rPr>
          <w:sz w:val="22"/>
          <w:szCs w:val="22"/>
        </w:rPr>
      </w:pPr>
      <w:r w:rsidRPr="001467A2">
        <w:rPr>
          <w:sz w:val="22"/>
          <w:szCs w:val="22"/>
        </w:rPr>
        <w:t xml:space="preserve">Kaplan, R.S. &amp; Atkinson, A.A., 2015. Advanced Management Accounting (3rd </w:t>
      </w:r>
      <w:proofErr w:type="gramStart"/>
      <w:r w:rsidRPr="001467A2">
        <w:rPr>
          <w:sz w:val="22"/>
          <w:szCs w:val="22"/>
        </w:rPr>
        <w:t>ed</w:t>
      </w:r>
      <w:proofErr w:type="gramEnd"/>
      <w:r w:rsidRPr="001467A2">
        <w:rPr>
          <w:sz w:val="22"/>
          <w:szCs w:val="22"/>
        </w:rPr>
        <w:t xml:space="preserve">.). Upper Saddle River, NJ: Pearson Education. </w:t>
      </w:r>
    </w:p>
    <w:p w14:paraId="1A793143" w14:textId="77777777" w:rsidR="001467A2" w:rsidRPr="001467A2" w:rsidRDefault="001467A2" w:rsidP="001467A2">
      <w:pPr>
        <w:widowControl w:val="0"/>
        <w:ind w:left="480" w:hanging="480"/>
        <w:jc w:val="both"/>
        <w:rPr>
          <w:sz w:val="22"/>
          <w:szCs w:val="22"/>
        </w:rPr>
      </w:pPr>
      <w:r w:rsidRPr="001467A2">
        <w:rPr>
          <w:sz w:val="22"/>
          <w:szCs w:val="22"/>
        </w:rPr>
        <w:t xml:space="preserve">Koontz, H., Weihrich, H. and O'Donnell, C., 2023. Essentials of Management. 14th </w:t>
      </w:r>
      <w:proofErr w:type="gramStart"/>
      <w:r w:rsidRPr="001467A2">
        <w:rPr>
          <w:sz w:val="22"/>
          <w:szCs w:val="22"/>
        </w:rPr>
        <w:t>ed</w:t>
      </w:r>
      <w:proofErr w:type="gramEnd"/>
      <w:r w:rsidRPr="001467A2">
        <w:rPr>
          <w:sz w:val="22"/>
          <w:szCs w:val="22"/>
        </w:rPr>
        <w:t xml:space="preserve">. New York: McGraw-Hill Education. </w:t>
      </w:r>
    </w:p>
    <w:p w14:paraId="36638DF7" w14:textId="77777777" w:rsidR="001467A2" w:rsidRPr="001467A2" w:rsidRDefault="001467A2" w:rsidP="001467A2">
      <w:pPr>
        <w:widowControl w:val="0"/>
        <w:ind w:left="480" w:hanging="480"/>
        <w:jc w:val="both"/>
        <w:rPr>
          <w:sz w:val="22"/>
          <w:szCs w:val="22"/>
        </w:rPr>
      </w:pPr>
      <w:r w:rsidRPr="001467A2">
        <w:rPr>
          <w:sz w:val="22"/>
          <w:szCs w:val="22"/>
        </w:rPr>
        <w:t xml:space="preserve">Kotler, P. &amp; Keller, K.L., 2016. Marketing Management. 15th ed. Harlow: Pearson Education. </w:t>
      </w:r>
    </w:p>
    <w:p w14:paraId="244A002B" w14:textId="77777777" w:rsidR="001467A2" w:rsidRPr="001467A2" w:rsidRDefault="001467A2" w:rsidP="001467A2">
      <w:pPr>
        <w:widowControl w:val="0"/>
        <w:ind w:left="480" w:hanging="480"/>
        <w:jc w:val="both"/>
        <w:rPr>
          <w:sz w:val="22"/>
          <w:szCs w:val="22"/>
        </w:rPr>
      </w:pPr>
      <w:r w:rsidRPr="001467A2">
        <w:rPr>
          <w:sz w:val="22"/>
          <w:szCs w:val="22"/>
        </w:rPr>
        <w:t xml:space="preserve">Mahmudi. 2019. Manajemen kinerja sektor publik. Yogyakarta: UPP STIM YKPN. </w:t>
      </w:r>
    </w:p>
    <w:p w14:paraId="45F53761" w14:textId="77777777" w:rsidR="001467A2" w:rsidRPr="001467A2" w:rsidRDefault="001467A2" w:rsidP="001467A2">
      <w:pPr>
        <w:widowControl w:val="0"/>
        <w:ind w:left="480" w:hanging="480"/>
        <w:jc w:val="both"/>
        <w:rPr>
          <w:sz w:val="22"/>
          <w:szCs w:val="22"/>
        </w:rPr>
      </w:pPr>
      <w:r w:rsidRPr="001467A2">
        <w:rPr>
          <w:sz w:val="22"/>
          <w:szCs w:val="22"/>
        </w:rPr>
        <w:t xml:space="preserve">Marshall, C., &amp; Rossman, G. B. 2016. Designing Qualitative Research (6th </w:t>
      </w:r>
      <w:proofErr w:type="gramStart"/>
      <w:r w:rsidRPr="001467A2">
        <w:rPr>
          <w:sz w:val="22"/>
          <w:szCs w:val="22"/>
        </w:rPr>
        <w:t>ed</w:t>
      </w:r>
      <w:proofErr w:type="gramEnd"/>
      <w:r w:rsidRPr="001467A2">
        <w:rPr>
          <w:sz w:val="22"/>
          <w:szCs w:val="22"/>
        </w:rPr>
        <w:t xml:space="preserve">.). Thousand Oaks, CA: SAGE Publications. </w:t>
      </w:r>
    </w:p>
    <w:p w14:paraId="6B5A6232" w14:textId="77777777" w:rsidR="001467A2" w:rsidRPr="001467A2" w:rsidRDefault="001467A2" w:rsidP="001467A2">
      <w:pPr>
        <w:widowControl w:val="0"/>
        <w:ind w:left="480" w:hanging="480"/>
        <w:jc w:val="both"/>
        <w:rPr>
          <w:sz w:val="22"/>
          <w:szCs w:val="22"/>
        </w:rPr>
      </w:pPr>
      <w:r w:rsidRPr="001467A2">
        <w:rPr>
          <w:sz w:val="22"/>
          <w:szCs w:val="22"/>
        </w:rPr>
        <w:t xml:space="preserve">Moleong, L. J. 2017. Metodologi Penelitian Kualitatif (edisi revisi). Bandung: Remaja Rosdakarya. </w:t>
      </w:r>
    </w:p>
    <w:p w14:paraId="05760FD4" w14:textId="77777777" w:rsidR="001467A2" w:rsidRPr="001467A2" w:rsidRDefault="001467A2" w:rsidP="001467A2">
      <w:pPr>
        <w:widowControl w:val="0"/>
        <w:ind w:left="480" w:hanging="480"/>
        <w:jc w:val="both"/>
        <w:rPr>
          <w:sz w:val="22"/>
          <w:szCs w:val="22"/>
        </w:rPr>
      </w:pPr>
      <w:r w:rsidRPr="001467A2">
        <w:rPr>
          <w:sz w:val="22"/>
          <w:szCs w:val="22"/>
        </w:rPr>
        <w:t xml:space="preserve">Mulyadi, 2016. Sistem akuntansi. Edisi ke-4. Jakarta: Salemba Empat. </w:t>
      </w:r>
    </w:p>
    <w:p w14:paraId="1D49EEA4" w14:textId="77777777" w:rsidR="001467A2" w:rsidRPr="001467A2" w:rsidRDefault="001467A2" w:rsidP="001467A2">
      <w:pPr>
        <w:widowControl w:val="0"/>
        <w:ind w:left="480" w:hanging="480"/>
        <w:jc w:val="both"/>
        <w:rPr>
          <w:sz w:val="22"/>
          <w:szCs w:val="22"/>
        </w:rPr>
      </w:pPr>
      <w:r w:rsidRPr="001467A2">
        <w:rPr>
          <w:sz w:val="22"/>
          <w:szCs w:val="22"/>
        </w:rPr>
        <w:t xml:space="preserve">Mulyadi, 2016. Akuntansi biaya. Edisi revisi. Jakarta: Salemba Empat. </w:t>
      </w:r>
    </w:p>
    <w:p w14:paraId="3854CD04" w14:textId="77777777" w:rsidR="001467A2" w:rsidRPr="001467A2" w:rsidRDefault="001467A2" w:rsidP="001467A2">
      <w:pPr>
        <w:widowControl w:val="0"/>
        <w:ind w:left="480" w:hanging="480"/>
        <w:jc w:val="both"/>
        <w:rPr>
          <w:sz w:val="22"/>
          <w:szCs w:val="22"/>
        </w:rPr>
      </w:pPr>
      <w:r w:rsidRPr="001467A2">
        <w:rPr>
          <w:sz w:val="22"/>
          <w:szCs w:val="22"/>
        </w:rPr>
        <w:t xml:space="preserve">Mulyadi, 2016. Akuntansi Biaya. Jakarta: Salemba Empat. </w:t>
      </w:r>
    </w:p>
    <w:p w14:paraId="2849D837" w14:textId="77777777" w:rsidR="001467A2" w:rsidRPr="001467A2" w:rsidRDefault="001467A2" w:rsidP="001467A2">
      <w:pPr>
        <w:widowControl w:val="0"/>
        <w:ind w:left="480" w:hanging="480"/>
        <w:jc w:val="both"/>
        <w:rPr>
          <w:sz w:val="22"/>
          <w:szCs w:val="22"/>
        </w:rPr>
      </w:pPr>
      <w:r w:rsidRPr="001467A2">
        <w:rPr>
          <w:sz w:val="22"/>
          <w:szCs w:val="22"/>
        </w:rPr>
        <w:t xml:space="preserve">Mulyadi. 2021. Akuntansi Manajemen: Konsep, Manfaat, dan Rekayasa (Edisi 3). Jakarta: Salemba Empat. </w:t>
      </w:r>
    </w:p>
    <w:p w14:paraId="33F86D94" w14:textId="77777777" w:rsidR="001467A2" w:rsidRPr="001467A2" w:rsidRDefault="001467A2" w:rsidP="001467A2">
      <w:pPr>
        <w:widowControl w:val="0"/>
        <w:ind w:left="480" w:hanging="480"/>
        <w:jc w:val="both"/>
        <w:rPr>
          <w:sz w:val="22"/>
          <w:szCs w:val="22"/>
        </w:rPr>
      </w:pPr>
      <w:r w:rsidRPr="001467A2">
        <w:rPr>
          <w:sz w:val="22"/>
          <w:szCs w:val="22"/>
        </w:rPr>
        <w:t xml:space="preserve">Robbins, S. P., &amp; Coulter, M. 2016. Manajemen Edisi 13 Jilid 1. </w:t>
      </w:r>
      <w:proofErr w:type="gramStart"/>
      <w:r w:rsidRPr="001467A2">
        <w:rPr>
          <w:sz w:val="22"/>
          <w:szCs w:val="22"/>
        </w:rPr>
        <w:t>Jakarta :</w:t>
      </w:r>
      <w:proofErr w:type="gramEnd"/>
      <w:r w:rsidRPr="001467A2">
        <w:rPr>
          <w:sz w:val="22"/>
          <w:szCs w:val="22"/>
        </w:rPr>
        <w:t xml:space="preserve"> Erlangga. </w:t>
      </w:r>
    </w:p>
    <w:p w14:paraId="5C909810" w14:textId="77777777" w:rsidR="001467A2" w:rsidRPr="001467A2" w:rsidRDefault="001467A2" w:rsidP="001467A2">
      <w:pPr>
        <w:widowControl w:val="0"/>
        <w:ind w:left="480" w:hanging="480"/>
        <w:jc w:val="both"/>
        <w:rPr>
          <w:sz w:val="22"/>
          <w:szCs w:val="22"/>
        </w:rPr>
      </w:pPr>
      <w:r w:rsidRPr="001467A2">
        <w:rPr>
          <w:sz w:val="22"/>
          <w:szCs w:val="22"/>
        </w:rPr>
        <w:t xml:space="preserve">Sujarweni, V.W., 2017. Akuntansi untuk lembaga pendidikan. Yogyakarta: Pustaka Baru Press. </w:t>
      </w:r>
    </w:p>
    <w:p w14:paraId="32267ABA" w14:textId="77777777" w:rsidR="001467A2" w:rsidRPr="001467A2" w:rsidRDefault="001467A2" w:rsidP="001467A2">
      <w:pPr>
        <w:widowControl w:val="0"/>
        <w:ind w:left="480" w:hanging="480"/>
        <w:jc w:val="both"/>
        <w:rPr>
          <w:sz w:val="22"/>
          <w:szCs w:val="22"/>
        </w:rPr>
      </w:pPr>
      <w:r w:rsidRPr="001467A2">
        <w:rPr>
          <w:sz w:val="22"/>
          <w:szCs w:val="22"/>
        </w:rPr>
        <w:t xml:space="preserve">Weygandt, J. J., Kimmel, P. D., &amp; Mitchell, J. E. 2024. Accounting Principles (15th </w:t>
      </w:r>
      <w:proofErr w:type="gramStart"/>
      <w:r w:rsidRPr="001467A2">
        <w:rPr>
          <w:sz w:val="22"/>
          <w:szCs w:val="22"/>
        </w:rPr>
        <w:t>ed</w:t>
      </w:r>
      <w:proofErr w:type="gramEnd"/>
      <w:r w:rsidRPr="001467A2">
        <w:rPr>
          <w:sz w:val="22"/>
          <w:szCs w:val="22"/>
        </w:rPr>
        <w:t xml:space="preserve">.). Wiley. </w:t>
      </w:r>
    </w:p>
    <w:p w14:paraId="093EEE0B" w14:textId="77777777" w:rsidR="001467A2" w:rsidRPr="001467A2" w:rsidRDefault="001467A2" w:rsidP="001467A2">
      <w:pPr>
        <w:widowControl w:val="0"/>
        <w:ind w:left="480" w:hanging="480"/>
        <w:jc w:val="both"/>
        <w:rPr>
          <w:sz w:val="22"/>
          <w:szCs w:val="22"/>
        </w:rPr>
      </w:pPr>
      <w:r w:rsidRPr="001467A2">
        <w:rPr>
          <w:sz w:val="22"/>
          <w:szCs w:val="22"/>
        </w:rPr>
        <w:t xml:space="preserve">Weygandt, J.J., Kimmel, P.D. and Kieso, D.E., 2015. Accounting principles. 12th ed. Hoboken, NJ: Wiley. </w:t>
      </w:r>
    </w:p>
    <w:p w14:paraId="4E3EBF83" w14:textId="77777777" w:rsidR="001467A2" w:rsidRPr="001467A2" w:rsidRDefault="001467A2" w:rsidP="001467A2">
      <w:pPr>
        <w:widowControl w:val="0"/>
        <w:ind w:left="480" w:hanging="480"/>
        <w:jc w:val="both"/>
        <w:rPr>
          <w:sz w:val="22"/>
          <w:szCs w:val="22"/>
        </w:rPr>
      </w:pPr>
      <w:r w:rsidRPr="001467A2">
        <w:rPr>
          <w:sz w:val="22"/>
          <w:szCs w:val="22"/>
        </w:rPr>
        <w:t xml:space="preserve">Weygandt, J.J., Kimmel, P.D. and Kieso, D.E., 2018. Accounting principles. 13th ed. Hoboken, New </w:t>
      </w:r>
      <w:proofErr w:type="gramStart"/>
      <w:r w:rsidRPr="001467A2">
        <w:rPr>
          <w:sz w:val="22"/>
          <w:szCs w:val="22"/>
        </w:rPr>
        <w:t>Jersey :</w:t>
      </w:r>
      <w:proofErr w:type="gramEnd"/>
      <w:r w:rsidRPr="001467A2">
        <w:rPr>
          <w:sz w:val="22"/>
          <w:szCs w:val="22"/>
        </w:rPr>
        <w:t xml:space="preserve"> Wiley. </w:t>
      </w:r>
    </w:p>
    <w:p w14:paraId="5845E22D" w14:textId="77777777" w:rsidR="001467A2" w:rsidRPr="001467A2" w:rsidRDefault="001467A2" w:rsidP="001467A2">
      <w:pPr>
        <w:widowControl w:val="0"/>
        <w:ind w:left="480" w:hanging="480"/>
        <w:jc w:val="both"/>
        <w:rPr>
          <w:sz w:val="22"/>
          <w:szCs w:val="22"/>
        </w:rPr>
      </w:pPr>
      <w:r w:rsidRPr="001467A2">
        <w:rPr>
          <w:sz w:val="22"/>
          <w:szCs w:val="22"/>
        </w:rPr>
        <w:t>Weygandt, J. J., Kimmel, P. D., &amp; Kieso, D. E., 2018. Accounting principles. 13th ed</w:t>
      </w:r>
      <w:proofErr w:type="gramStart"/>
      <w:r w:rsidRPr="001467A2">
        <w:rPr>
          <w:sz w:val="22"/>
          <w:szCs w:val="22"/>
        </w:rPr>
        <w:t>..</w:t>
      </w:r>
      <w:proofErr w:type="gramEnd"/>
      <w:r w:rsidRPr="001467A2">
        <w:rPr>
          <w:sz w:val="22"/>
          <w:szCs w:val="22"/>
        </w:rPr>
        <w:t xml:space="preserve"> Hoboken, NJ: Wiley. </w:t>
      </w:r>
    </w:p>
    <w:p w14:paraId="0C02AD2C" w14:textId="77777777" w:rsidR="001467A2" w:rsidRPr="001467A2" w:rsidRDefault="001467A2" w:rsidP="001467A2">
      <w:pPr>
        <w:widowControl w:val="0"/>
        <w:ind w:left="480" w:hanging="480"/>
        <w:jc w:val="both"/>
        <w:rPr>
          <w:sz w:val="22"/>
          <w:szCs w:val="22"/>
        </w:rPr>
      </w:pPr>
      <w:r w:rsidRPr="001467A2">
        <w:rPr>
          <w:sz w:val="22"/>
          <w:szCs w:val="22"/>
        </w:rPr>
        <w:t xml:space="preserve">Dermawan, M.I. dan Warsito, W., 2019. Pengakuan, penilaian dan pengungkapan “aset” satwa di lembaga konservasi. Diponegoro Journal of Accounting, 8(1), hlm. 1. </w:t>
      </w:r>
    </w:p>
    <w:p w14:paraId="5DBA15C6" w14:textId="77777777" w:rsidR="001467A2" w:rsidRPr="001467A2" w:rsidRDefault="001467A2" w:rsidP="001467A2">
      <w:pPr>
        <w:widowControl w:val="0"/>
        <w:ind w:left="480" w:hanging="480"/>
        <w:jc w:val="both"/>
        <w:rPr>
          <w:sz w:val="22"/>
          <w:szCs w:val="22"/>
        </w:rPr>
      </w:pPr>
      <w:r w:rsidRPr="001467A2">
        <w:rPr>
          <w:sz w:val="22"/>
          <w:szCs w:val="22"/>
        </w:rPr>
        <w:t xml:space="preserve">Pertama, S.P.E., Santosa, I.B. and Saraswati, N.K.D., 2022. Implementasi Environmental Management Accounting (EMA) pada Bali Zoo. E-Jurnal Akuntansi Universitas Udayana, 32(2), 567–580. </w:t>
      </w:r>
    </w:p>
    <w:p w14:paraId="46E22DE3" w14:textId="77777777" w:rsidR="001467A2" w:rsidRPr="001467A2" w:rsidRDefault="001467A2" w:rsidP="001467A2">
      <w:pPr>
        <w:widowControl w:val="0"/>
        <w:ind w:left="480" w:hanging="480"/>
        <w:jc w:val="both"/>
        <w:rPr>
          <w:sz w:val="22"/>
          <w:szCs w:val="22"/>
        </w:rPr>
      </w:pPr>
      <w:r w:rsidRPr="001467A2">
        <w:rPr>
          <w:sz w:val="22"/>
          <w:szCs w:val="22"/>
        </w:rPr>
        <w:t xml:space="preserve">Ramadhan, N. F., Budiman, A., Armeli, R. R., Sulvia, S., Sinarti, S., Rasyid, R., &amp; Arsal, M. (2024). Peran akuntansi manajemen dalam meningkatkan efisiensi biaya operasional pada perusahaan e-commerce di Indonesia. Indonesian Journal of Management and Accounting, 5(2), 411–416. </w:t>
      </w:r>
    </w:p>
    <w:p w14:paraId="6E0738F3" w14:textId="77777777" w:rsidR="001467A2" w:rsidRPr="001467A2" w:rsidRDefault="001467A2" w:rsidP="001467A2">
      <w:pPr>
        <w:widowControl w:val="0"/>
        <w:ind w:left="480" w:hanging="480"/>
        <w:jc w:val="both"/>
        <w:rPr>
          <w:sz w:val="22"/>
          <w:szCs w:val="22"/>
        </w:rPr>
      </w:pPr>
      <w:r w:rsidRPr="001467A2">
        <w:rPr>
          <w:sz w:val="22"/>
          <w:szCs w:val="22"/>
        </w:rPr>
        <w:t xml:space="preserve">Widianto, A. W., Kuntadi, C., &amp; Karunia, R. L. 2024. Faktor-faktor yang mempengaruhi peningkatan efisiensi pengelolaan anggaran: Standar operasional prosedur (SOP), kualitas sumber daya manusia dan komitmen pimpinan. Jurnal Manajemen, Akuntansi dan Logistik (JUMATI), 2(3). </w:t>
      </w:r>
      <w:proofErr w:type="gramStart"/>
      <w:r w:rsidRPr="001467A2">
        <w:rPr>
          <w:sz w:val="22"/>
          <w:szCs w:val="22"/>
        </w:rPr>
        <w:t>Jakarta :</w:t>
      </w:r>
      <w:proofErr w:type="gramEnd"/>
      <w:r w:rsidRPr="001467A2">
        <w:rPr>
          <w:sz w:val="22"/>
          <w:szCs w:val="22"/>
        </w:rPr>
        <w:t xml:space="preserve"> Cipta Kind Publisher </w:t>
      </w:r>
    </w:p>
    <w:p w14:paraId="2620BA2A" w14:textId="77777777" w:rsidR="001467A2" w:rsidRPr="001467A2" w:rsidRDefault="001467A2" w:rsidP="001467A2">
      <w:pPr>
        <w:widowControl w:val="0"/>
        <w:ind w:left="480" w:hanging="480"/>
        <w:jc w:val="both"/>
        <w:rPr>
          <w:sz w:val="22"/>
          <w:szCs w:val="22"/>
        </w:rPr>
      </w:pPr>
      <w:r w:rsidRPr="001467A2">
        <w:rPr>
          <w:sz w:val="22"/>
          <w:szCs w:val="22"/>
        </w:rPr>
        <w:t xml:space="preserve">Wijaya, A., &amp; Wibowo, B. 2019. Peran Akuntansi Manajemen dalam Meningkatkan Efisiensi Operasional di Gembira Loka Zoo. Jurnal Akuntansi dan Bisnis Indonesia, 6(2), 123–135. </w:t>
      </w:r>
    </w:p>
    <w:p w14:paraId="5092A8B6" w14:textId="77777777" w:rsidR="001467A2" w:rsidRPr="001467A2" w:rsidRDefault="001467A2" w:rsidP="001467A2">
      <w:pPr>
        <w:widowControl w:val="0"/>
        <w:ind w:left="480" w:hanging="480"/>
        <w:jc w:val="both"/>
        <w:rPr>
          <w:sz w:val="22"/>
          <w:szCs w:val="22"/>
        </w:rPr>
      </w:pPr>
      <w:r w:rsidRPr="001467A2">
        <w:rPr>
          <w:sz w:val="22"/>
          <w:szCs w:val="22"/>
        </w:rPr>
        <w:t xml:space="preserve">Wijaya, H. &amp; Sutanto, A., 2023. Peran Akuntansi Manajemen dalam Meningkatkan Efisiensi Biaya Operasional pada Perusahaan E-Commerce di Indonesia. Indonesian Journal of Management and Accounting. 4(2). </w:t>
      </w:r>
      <w:proofErr w:type="gramStart"/>
      <w:r w:rsidRPr="001467A2">
        <w:rPr>
          <w:sz w:val="22"/>
          <w:szCs w:val="22"/>
        </w:rPr>
        <w:t>Yogyakarta :</w:t>
      </w:r>
      <w:proofErr w:type="gramEnd"/>
      <w:r w:rsidRPr="001467A2">
        <w:rPr>
          <w:sz w:val="22"/>
          <w:szCs w:val="22"/>
        </w:rPr>
        <w:t xml:space="preserve"> Universitas Alma Ata. </w:t>
      </w:r>
    </w:p>
    <w:p w14:paraId="7E07D854" w14:textId="32F1A51D" w:rsidR="001467A2" w:rsidRPr="002314AF" w:rsidRDefault="001467A2" w:rsidP="001467A2">
      <w:pPr>
        <w:widowControl w:val="0"/>
        <w:ind w:left="480" w:hanging="480"/>
        <w:jc w:val="both"/>
        <w:rPr>
          <w:sz w:val="22"/>
          <w:szCs w:val="22"/>
        </w:rPr>
      </w:pPr>
      <w:r w:rsidRPr="001467A2">
        <w:rPr>
          <w:sz w:val="22"/>
          <w:szCs w:val="22"/>
        </w:rPr>
        <w:t>Undang-Undang Indonesia, Pemerintah Pusat, 2024. Undang-Undang (UU) Nomor 32 Tahun 2024 tentang Perubahan atas Undang-Undang Nomor 5 Tahun 1990 tentang Konservasi Sumber Daya Alam Hayati dan Ekosistemnya.</w:t>
      </w:r>
    </w:p>
    <w:sectPr w:rsidR="001467A2" w:rsidRPr="002314AF">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32D25" w14:textId="77777777" w:rsidR="000B4371" w:rsidRDefault="000B4371" w:rsidP="00040CA6">
      <w:r>
        <w:separator/>
      </w:r>
    </w:p>
  </w:endnote>
  <w:endnote w:type="continuationSeparator" w:id="0">
    <w:p w14:paraId="51B131CF" w14:textId="77777777" w:rsidR="000B4371" w:rsidRDefault="000B4371" w:rsidP="0004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9BE10" w14:textId="3888218D" w:rsidR="00DF6DC6" w:rsidRDefault="00DF6DC6">
    <w:pPr>
      <w:pBdr>
        <w:top w:val="nil"/>
        <w:left w:val="nil"/>
        <w:bottom w:val="nil"/>
        <w:right w:val="nil"/>
        <w:between w:val="nil"/>
      </w:pBdr>
      <w:tabs>
        <w:tab w:val="center" w:pos="4320"/>
        <w:tab w:val="right" w:pos="8640"/>
        <w:tab w:val="left" w:pos="2992"/>
      </w:tabs>
      <w:ind w:right="90"/>
      <w:rPr>
        <w:color w:val="FFFFFF"/>
        <w:sz w:val="22"/>
        <w:szCs w:val="22"/>
      </w:rPr>
    </w:pPr>
    <w:r>
      <w:rPr>
        <w:b/>
        <w:color w:val="FFFFFF"/>
        <w:sz w:val="22"/>
        <w:szCs w:val="22"/>
      </w:rPr>
      <w:t xml:space="preserve">IJCCS </w:t>
    </w:r>
    <w:r>
      <w:rPr>
        <w:color w:val="FFFFFF"/>
        <w:sz w:val="22"/>
        <w:szCs w:val="22"/>
      </w:rPr>
      <w:t xml:space="preserve">Vol. x, No. x, July </w:t>
    </w:r>
    <w:proofErr w:type="gramStart"/>
    <w:r>
      <w:rPr>
        <w:color w:val="FFFFFF"/>
        <w:sz w:val="22"/>
        <w:szCs w:val="22"/>
      </w:rPr>
      <w:t>201x :</w:t>
    </w:r>
    <w:proofErr w:type="gramEnd"/>
    <w:r>
      <w:rPr>
        <w:color w:val="FFFFFF"/>
        <w:sz w:val="22"/>
        <w:szCs w:val="22"/>
      </w:rPr>
      <w:t xml:space="preserve"> first_page – end_page</w:t>
    </w:r>
    <w:r>
      <w:rPr>
        <w:noProof/>
      </w:rPr>
      <mc:AlternateContent>
        <mc:Choice Requires="wps">
          <w:drawing>
            <wp:anchor distT="4294967295" distB="4294967295" distL="114300" distR="114300" simplePos="0" relativeHeight="251660288" behindDoc="0" locked="0" layoutInCell="1" hidden="0" allowOverlap="1" wp14:anchorId="46446B6D" wp14:editId="49DA201F">
              <wp:simplePos x="0" y="0"/>
              <wp:positionH relativeFrom="column">
                <wp:posOffset>-38099</wp:posOffset>
              </wp:positionH>
              <wp:positionV relativeFrom="paragraph">
                <wp:posOffset>-33004</wp:posOffset>
              </wp:positionV>
              <wp:extent cx="546227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E7CCE51" id="_x0000_t32" coordsize="21600,21600" o:spt="32" o:oned="t" path="m,l21600,21600e" filled="f">
              <v:path arrowok="t" fillok="f" o:connecttype="none"/>
              <o:lock v:ext="edit" shapetype="t"/>
            </v:shapetype>
            <v:shape id="Straight Arrow Connector 2" o:spid="_x0000_s1026" type="#_x0000_t32" style="position:absolute;margin-left:-3pt;margin-top:-2.6pt;width:430.1pt;height:1pt;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"/>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062BF" w14:textId="15990CEA" w:rsidR="00DF6DC6" w:rsidRDefault="00DF6DC6">
    <w:pPr>
      <w:pBdr>
        <w:top w:val="single" w:sz="4" w:space="1" w:color="000000"/>
        <w:left w:val="nil"/>
        <w:bottom w:val="nil"/>
        <w:right w:val="nil"/>
        <w:between w:val="nil"/>
      </w:pBdr>
      <w:tabs>
        <w:tab w:val="center" w:pos="4320"/>
        <w:tab w:val="right" w:pos="8640"/>
        <w:tab w:val="left" w:pos="210"/>
        <w:tab w:val="right" w:pos="9071"/>
      </w:tabs>
      <w:spacing w:before="240"/>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461518">
      <w:rPr>
        <w:rFonts w:ascii="Cambria" w:eastAsia="Cambria" w:hAnsi="Cambria" w:cs="Cambria"/>
        <w:noProof/>
        <w:color w:val="000000"/>
        <w:sz w:val="22"/>
        <w:szCs w:val="22"/>
      </w:rPr>
      <w:t>11</w:t>
    </w:r>
    <w:r>
      <w:rPr>
        <w:rFonts w:ascii="Cambria" w:eastAsia="Cambria" w:hAnsi="Cambria" w:cs="Cambria"/>
        <w:color w:val="00000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F93DD" w14:textId="6250870C" w:rsidR="00DF6DC6" w:rsidRDefault="00DF6DC6">
    <w:pPr>
      <w:pBdr>
        <w:top w:val="single" w:sz="4" w:space="1" w:color="000000"/>
        <w:left w:val="nil"/>
        <w:bottom w:val="nil"/>
        <w:right w:val="nil"/>
        <w:between w:val="nil"/>
      </w:pBdr>
      <w:tabs>
        <w:tab w:val="center" w:pos="4320"/>
        <w:tab w:val="right" w:pos="8640"/>
      </w:tabs>
      <w:rPr>
        <w:i/>
        <w:color w:val="FFFFFF"/>
        <w:sz w:val="22"/>
        <w:szCs w:val="22"/>
      </w:rPr>
    </w:pPr>
    <w:r>
      <w:rPr>
        <w:color w:val="000000"/>
        <w:sz w:val="24"/>
        <w:szCs w:val="24"/>
      </w:rPr>
      <w:t>ISSN 1111 LPPM UNILAK</w:t>
    </w:r>
    <w:r>
      <w:rPr>
        <w:color w:val="000000"/>
        <w:sz w:val="24"/>
        <w:szCs w:val="24"/>
      </w:rPr>
      <w:tab/>
    </w:r>
    <w:r>
      <w:rPr>
        <w:color w:val="000000"/>
        <w:sz w:val="24"/>
        <w:szCs w:val="24"/>
      </w:rPr>
      <w:tab/>
    </w:r>
    <w:r>
      <w:rPr>
        <w:i/>
        <w:color w:val="FFFFFF"/>
        <w:sz w:val="22"/>
        <w:szCs w:val="22"/>
      </w:rPr>
      <w:t xml:space="preserve"> ly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27154" w14:textId="77777777" w:rsidR="000B4371" w:rsidRDefault="000B4371" w:rsidP="00040CA6">
      <w:r>
        <w:separator/>
      </w:r>
    </w:p>
  </w:footnote>
  <w:footnote w:type="continuationSeparator" w:id="0">
    <w:p w14:paraId="302C00DA" w14:textId="77777777" w:rsidR="000B4371" w:rsidRDefault="000B4371" w:rsidP="00040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FF971" w14:textId="77777777" w:rsidR="00DF6DC6" w:rsidRDefault="00DF6DC6">
    <w:pPr>
      <w:pBdr>
        <w:top w:val="nil"/>
        <w:left w:val="nil"/>
        <w:bottom w:val="nil"/>
        <w:right w:val="nil"/>
        <w:between w:val="nil"/>
      </w:pBdr>
      <w:tabs>
        <w:tab w:val="center" w:pos="4320"/>
        <w:tab w:val="right" w:pos="8640"/>
      </w:tabs>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0A415280" w14:textId="2372B52E" w:rsidR="00DF6DC6" w:rsidRDefault="00DF6DC6">
    <w:pPr>
      <w:pBdr>
        <w:top w:val="nil"/>
        <w:left w:val="nil"/>
        <w:bottom w:val="nil"/>
        <w:right w:val="nil"/>
        <w:between w:val="nil"/>
      </w:pBdr>
      <w:tabs>
        <w:tab w:val="center" w:pos="4320"/>
        <w:tab w:val="right" w:pos="8640"/>
        <w:tab w:val="left" w:pos="2992"/>
        <w:tab w:val="right" w:pos="8505"/>
      </w:tabs>
      <w:ind w:firstLine="1440"/>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rPr>
      <mc:AlternateContent>
        <mc:Choice Requires="wps">
          <w:drawing>
            <wp:anchor distT="4294967295" distB="4294967295" distL="114300" distR="114300" simplePos="0" relativeHeight="251659264" behindDoc="0" locked="0" layoutInCell="1" hidden="0" allowOverlap="1" wp14:anchorId="3B693C3B" wp14:editId="4F38849D">
              <wp:simplePos x="0" y="0"/>
              <wp:positionH relativeFrom="column">
                <wp:posOffset>1</wp:posOffset>
              </wp:positionH>
              <wp:positionV relativeFrom="paragraph">
                <wp:posOffset>182896</wp:posOffset>
              </wp:positionV>
              <wp:extent cx="546227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175595E" id="_x0000_t32" coordsize="21600,21600" o:spt="32" o:oned="t" path="m,l21600,21600e" filled="f">
              <v:path arrowok="t" fillok="f" o:connecttype="none"/>
              <o:lock v:ext="edit" shapetype="t"/>
            </v:shapetype>
            <v:shape id="Straight Arrow Connector 1" o:spid="_x0000_s1026" type="#_x0000_t32" style="position:absolute;margin-left:0;margin-top:14.4pt;width:430.1pt;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4F" w14:textId="77E7E069" w:rsidR="00DF6DC6" w:rsidRPr="00A61815" w:rsidRDefault="00DF6DC6" w:rsidP="00040CA6">
    <w:pPr>
      <w:pBdr>
        <w:bottom w:val="single" w:sz="4" w:space="1" w:color="000000"/>
      </w:pBdr>
      <w:tabs>
        <w:tab w:val="center" w:pos="4320"/>
        <w:tab w:val="right" w:pos="9071"/>
      </w:tabs>
      <w:jc w:val="both"/>
      <w:rPr>
        <w:rFonts w:eastAsia="Cambr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0B562" w14:textId="77777777" w:rsidR="00DF6DC6" w:rsidRDefault="00DF6DC6">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DINAMISIA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Vol. I No. 1 Des 2017</w:t>
    </w:r>
    <w:r>
      <w:rPr>
        <w:color w:val="000000"/>
        <w:sz w:val="22"/>
        <w:szCs w:val="22"/>
      </w:rPr>
      <w:tab/>
    </w:r>
  </w:p>
  <w:p w14:paraId="701B3D40" w14:textId="77777777" w:rsidR="00DF6DC6" w:rsidRDefault="00DF6DC6">
    <w:pPr>
      <w:pBdr>
        <w:top w:val="nil"/>
        <w:left w:val="nil"/>
        <w:bottom w:val="single" w:sz="4" w:space="1" w:color="000000"/>
        <w:right w:val="nil"/>
        <w:between w:val="nil"/>
      </w:pBdr>
      <w:tabs>
        <w:tab w:val="center" w:pos="4320"/>
        <w:tab w:val="right" w:pos="8640"/>
      </w:tabs>
      <w:ind w:right="45"/>
      <w:rPr>
        <w:color w:val="000000"/>
        <w:sz w:val="22"/>
        <w:szCs w:val="22"/>
      </w:rPr>
    </w:pPr>
  </w:p>
  <w:p w14:paraId="6009B97B" w14:textId="77777777" w:rsidR="00DF6DC6" w:rsidRDefault="00DF6DC6">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C4B3D"/>
    <w:multiLevelType w:val="hybridMultilevel"/>
    <w:tmpl w:val="BE4CEF54"/>
    <w:lvl w:ilvl="0" w:tplc="5B5672A0">
      <w:start w:val="1"/>
      <w:numFmt w:val="decimal"/>
      <w:lvlText w:val="%1."/>
      <w:lvlJc w:val="left"/>
      <w:pPr>
        <w:ind w:left="1639" w:hanging="93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8121BA3"/>
    <w:multiLevelType w:val="hybridMultilevel"/>
    <w:tmpl w:val="13445FC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26C57F69"/>
    <w:multiLevelType w:val="hybridMultilevel"/>
    <w:tmpl w:val="6414D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194480"/>
    <w:multiLevelType w:val="hybridMultilevel"/>
    <w:tmpl w:val="4012782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33E47EFD"/>
    <w:multiLevelType w:val="hybridMultilevel"/>
    <w:tmpl w:val="F6EAFA7C"/>
    <w:lvl w:ilvl="0" w:tplc="9504394C">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77916"/>
    <w:multiLevelType w:val="hybridMultilevel"/>
    <w:tmpl w:val="08AE53C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613A45E4"/>
    <w:multiLevelType w:val="hybridMultilevel"/>
    <w:tmpl w:val="D9CAA20A"/>
    <w:lvl w:ilvl="0" w:tplc="2104EF38">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B461E7"/>
    <w:multiLevelType w:val="hybridMultilevel"/>
    <w:tmpl w:val="62667388"/>
    <w:lvl w:ilvl="0" w:tplc="D06A0B4C">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6C2095"/>
    <w:multiLevelType w:val="hybridMultilevel"/>
    <w:tmpl w:val="43AEFD5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69C56C72"/>
    <w:multiLevelType w:val="hybridMultilevel"/>
    <w:tmpl w:val="305A6FB8"/>
    <w:lvl w:ilvl="0" w:tplc="A992C93E">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FE4DA6"/>
    <w:multiLevelType w:val="hybridMultilevel"/>
    <w:tmpl w:val="2DD6C1F4"/>
    <w:lvl w:ilvl="0" w:tplc="D5441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C445E9"/>
    <w:multiLevelType w:val="hybridMultilevel"/>
    <w:tmpl w:val="5DF01A16"/>
    <w:lvl w:ilvl="0" w:tplc="C2BEA246">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9D2605"/>
    <w:multiLevelType w:val="hybridMultilevel"/>
    <w:tmpl w:val="AB58D20E"/>
    <w:lvl w:ilvl="0" w:tplc="8502065A">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0"/>
  </w:num>
  <w:num w:numId="5">
    <w:abstractNumId w:val="12"/>
  </w:num>
  <w:num w:numId="6">
    <w:abstractNumId w:val="6"/>
  </w:num>
  <w:num w:numId="7">
    <w:abstractNumId w:val="9"/>
  </w:num>
  <w:num w:numId="8">
    <w:abstractNumId w:val="11"/>
  </w:num>
  <w:num w:numId="9">
    <w:abstractNumId w:val="8"/>
  </w:num>
  <w:num w:numId="10">
    <w:abstractNumId w:val="4"/>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A6"/>
    <w:rsid w:val="000040F7"/>
    <w:rsid w:val="00040CA6"/>
    <w:rsid w:val="000B4371"/>
    <w:rsid w:val="000B5F7D"/>
    <w:rsid w:val="000B6A37"/>
    <w:rsid w:val="000D6E19"/>
    <w:rsid w:val="001467A2"/>
    <w:rsid w:val="001D4BC0"/>
    <w:rsid w:val="0025032F"/>
    <w:rsid w:val="002F336E"/>
    <w:rsid w:val="002F44DC"/>
    <w:rsid w:val="003155E9"/>
    <w:rsid w:val="00324C43"/>
    <w:rsid w:val="0038783A"/>
    <w:rsid w:val="003A460D"/>
    <w:rsid w:val="003D2457"/>
    <w:rsid w:val="00423E00"/>
    <w:rsid w:val="004419EC"/>
    <w:rsid w:val="00446709"/>
    <w:rsid w:val="00461518"/>
    <w:rsid w:val="004B088E"/>
    <w:rsid w:val="004C7E6B"/>
    <w:rsid w:val="00505EF3"/>
    <w:rsid w:val="00592211"/>
    <w:rsid w:val="005D4E42"/>
    <w:rsid w:val="00621723"/>
    <w:rsid w:val="006676C5"/>
    <w:rsid w:val="006E4A87"/>
    <w:rsid w:val="00731E41"/>
    <w:rsid w:val="00741629"/>
    <w:rsid w:val="00796598"/>
    <w:rsid w:val="00860F44"/>
    <w:rsid w:val="00866A29"/>
    <w:rsid w:val="008B40A6"/>
    <w:rsid w:val="00933411"/>
    <w:rsid w:val="009E7CEE"/>
    <w:rsid w:val="00A10267"/>
    <w:rsid w:val="00A42D0F"/>
    <w:rsid w:val="00A61815"/>
    <w:rsid w:val="00A66FAD"/>
    <w:rsid w:val="00A95BEE"/>
    <w:rsid w:val="00AA7EF8"/>
    <w:rsid w:val="00AB6295"/>
    <w:rsid w:val="00B015B2"/>
    <w:rsid w:val="00B54912"/>
    <w:rsid w:val="00B91A54"/>
    <w:rsid w:val="00BB03FC"/>
    <w:rsid w:val="00BF0A26"/>
    <w:rsid w:val="00C12DD6"/>
    <w:rsid w:val="00C456C8"/>
    <w:rsid w:val="00C92856"/>
    <w:rsid w:val="00CC2FC3"/>
    <w:rsid w:val="00D531CF"/>
    <w:rsid w:val="00D63471"/>
    <w:rsid w:val="00D75DA3"/>
    <w:rsid w:val="00D95352"/>
    <w:rsid w:val="00DF6DC6"/>
    <w:rsid w:val="00EB3B74"/>
    <w:rsid w:val="00F07CAC"/>
    <w:rsid w:val="00F46A4F"/>
    <w:rsid w:val="00F7767C"/>
    <w:rsid w:val="00FB06E2"/>
    <w:rsid w:val="00FB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1DBE5"/>
  <w15:docId w15:val="{1E67A8F2-4D14-409E-943E-C8BBE59B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CA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40CA6"/>
    <w:pPr>
      <w:keepNext/>
      <w:spacing w:before="480" w:after="120"/>
      <w:outlineLvl w:val="0"/>
    </w:pPr>
    <w:rPr>
      <w:rFonts w:ascii="Cambria" w:eastAsia="Cambria" w:hAnsi="Cambria" w:cs="Cambria"/>
      <w:b/>
      <w:sz w:val="22"/>
      <w:szCs w:val="22"/>
    </w:rPr>
  </w:style>
  <w:style w:type="paragraph" w:styleId="Heading3">
    <w:name w:val="heading 3"/>
    <w:basedOn w:val="Normal"/>
    <w:next w:val="Normal"/>
    <w:link w:val="Heading3Char"/>
    <w:uiPriority w:val="9"/>
    <w:unhideWhenUsed/>
    <w:qFormat/>
    <w:rsid w:val="00040CA6"/>
    <w:pPr>
      <w:keepNext/>
      <w:spacing w:before="240" w:after="60"/>
      <w:outlineLvl w:val="2"/>
    </w:pPr>
    <w:rPr>
      <w:rFonts w:ascii="Arial" w:eastAsia="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CA6"/>
    <w:rPr>
      <w:rFonts w:ascii="Cambria" w:eastAsia="Cambria" w:hAnsi="Cambria" w:cs="Cambria"/>
      <w:b/>
    </w:rPr>
  </w:style>
  <w:style w:type="character" w:customStyle="1" w:styleId="Heading3Char">
    <w:name w:val="Heading 3 Char"/>
    <w:basedOn w:val="DefaultParagraphFont"/>
    <w:link w:val="Heading3"/>
    <w:uiPriority w:val="9"/>
    <w:rsid w:val="00040CA6"/>
    <w:rPr>
      <w:rFonts w:ascii="Arial" w:eastAsia="Arial" w:hAnsi="Arial" w:cs="Arial"/>
      <w:b/>
      <w:sz w:val="26"/>
      <w:szCs w:val="26"/>
    </w:rPr>
  </w:style>
  <w:style w:type="paragraph" w:styleId="Subtitle">
    <w:name w:val="Subtitle"/>
    <w:basedOn w:val="Normal"/>
    <w:next w:val="Normal"/>
    <w:link w:val="SubtitleChar"/>
    <w:uiPriority w:val="11"/>
    <w:qFormat/>
    <w:rsid w:val="00040CA6"/>
    <w:pPr>
      <w:jc w:val="center"/>
    </w:pPr>
    <w:rPr>
      <w:b/>
      <w:sz w:val="32"/>
      <w:szCs w:val="32"/>
    </w:rPr>
  </w:style>
  <w:style w:type="character" w:customStyle="1" w:styleId="SubtitleChar">
    <w:name w:val="Subtitle Char"/>
    <w:basedOn w:val="DefaultParagraphFont"/>
    <w:link w:val="Subtitle"/>
    <w:uiPriority w:val="11"/>
    <w:rsid w:val="00040CA6"/>
    <w:rPr>
      <w:rFonts w:ascii="Times New Roman" w:eastAsia="Times New Roman" w:hAnsi="Times New Roman" w:cs="Times New Roman"/>
      <w:b/>
      <w:sz w:val="32"/>
      <w:szCs w:val="32"/>
    </w:rPr>
  </w:style>
  <w:style w:type="character" w:styleId="Hyperlink">
    <w:name w:val="Hyperlink"/>
    <w:basedOn w:val="DefaultParagraphFont"/>
    <w:uiPriority w:val="99"/>
    <w:unhideWhenUsed/>
    <w:rsid w:val="00040CA6"/>
    <w:rPr>
      <w:color w:val="0563C1" w:themeColor="hyperlink"/>
      <w:u w:val="single"/>
    </w:rPr>
  </w:style>
  <w:style w:type="character" w:customStyle="1" w:styleId="UnresolvedMention">
    <w:name w:val="Unresolved Mention"/>
    <w:basedOn w:val="DefaultParagraphFont"/>
    <w:uiPriority w:val="99"/>
    <w:semiHidden/>
    <w:unhideWhenUsed/>
    <w:rsid w:val="00040CA6"/>
    <w:rPr>
      <w:color w:val="605E5C"/>
      <w:shd w:val="clear" w:color="auto" w:fill="E1DFDD"/>
    </w:rPr>
  </w:style>
  <w:style w:type="paragraph" w:styleId="BalloonText">
    <w:name w:val="Balloon Text"/>
    <w:basedOn w:val="Normal"/>
    <w:link w:val="BalloonTextChar"/>
    <w:uiPriority w:val="99"/>
    <w:semiHidden/>
    <w:unhideWhenUsed/>
    <w:rsid w:val="00AB6295"/>
    <w:rPr>
      <w:rFonts w:ascii="Tahoma" w:hAnsi="Tahoma" w:cs="Tahoma"/>
      <w:sz w:val="16"/>
      <w:szCs w:val="16"/>
    </w:rPr>
  </w:style>
  <w:style w:type="character" w:customStyle="1" w:styleId="BalloonTextChar">
    <w:name w:val="Balloon Text Char"/>
    <w:basedOn w:val="DefaultParagraphFont"/>
    <w:link w:val="BalloonText"/>
    <w:uiPriority w:val="99"/>
    <w:semiHidden/>
    <w:rsid w:val="00AB6295"/>
    <w:rPr>
      <w:rFonts w:ascii="Tahoma" w:eastAsia="Times New Roman" w:hAnsi="Tahoma" w:cs="Tahoma"/>
      <w:sz w:val="16"/>
      <w:szCs w:val="16"/>
    </w:rPr>
  </w:style>
  <w:style w:type="paragraph" w:styleId="ListParagraph">
    <w:name w:val="List Paragraph"/>
    <w:basedOn w:val="Normal"/>
    <w:uiPriority w:val="34"/>
    <w:qFormat/>
    <w:rsid w:val="006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11</Pages>
  <Words>6413</Words>
  <Characters>36559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win11</cp:lastModifiedBy>
  <cp:revision>27</cp:revision>
  <dcterms:created xsi:type="dcterms:W3CDTF">2025-10-06T03:12:00Z</dcterms:created>
  <dcterms:modified xsi:type="dcterms:W3CDTF">2026-02-12T23:16:00Z</dcterms:modified>
</cp:coreProperties>
</file>